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499D1303" wp14:editId="29EF44DD">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F1C6E" w:rsidRDefault="009F1C6E"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E5FDA" w:rsidRDefault="005E5FDA"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C</w:t>
      </w:r>
      <w:r w:rsidRPr="001B3F1F">
        <w:rPr>
          <w:rFonts w:eastAsia="黑体"/>
          <w:b/>
          <w:bCs/>
          <w:sz w:val="32"/>
          <w:szCs w:val="32"/>
          <w:u w:val="single"/>
        </w:rPr>
        <w:t>oal</w:t>
      </w:r>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r>
        <w:rPr>
          <w:rFonts w:eastAsia="仿宋_GB2312" w:hint="eastAsia"/>
          <w:sz w:val="30"/>
          <w:u w:val="single"/>
        </w:rPr>
        <w:t>煤分子地球化学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rsidP="005E5FDA">
      <w:pPr>
        <w:jc w:val="center"/>
        <w:rPr>
          <w:rFonts w:ascii="Adobe 黑体 Std R" w:eastAsia="Adobe 黑体 Std R" w:hAnsi="Adobe 黑体 Std R"/>
          <w:b/>
          <w:sz w:val="32"/>
          <w:szCs w:val="32"/>
        </w:rPr>
      </w:pPr>
      <w:r w:rsidRPr="00CE4227">
        <w:rPr>
          <w:rFonts w:ascii="黑体" w:eastAsia="黑体" w:hAnsi="黑体" w:hint="eastAsia"/>
          <w:bCs/>
          <w:sz w:val="32"/>
          <w:szCs w:val="32"/>
        </w:rPr>
        <w:lastRenderedPageBreak/>
        <w:t>东曲2号</w:t>
      </w:r>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9F1C6E"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9F1C6E"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9F1C6E"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是基于键级的化学反应力场，为系统研究凝聚态性质及处理其中可能存在的化学反应过程提供了可能。在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能够在不预先定义化学反应路径的前提下模拟具有反应性的分子体系中的化学反应，且具有处理较大体系及凝聚相中的化学反应过程的能力，因此极具潜力。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应用到更为复杂体系，煤及类煤物质的热解和燃烧的机理探索。煤及类煤物质的热解为自由基驱动的反应历程，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中可推测出的反应。例如，发现脱綾基作用和脱経基作用可生成与芳香环共無的双键；甲氧基被破坏可生成酷类产物；小分子的碳氨化合物主要来源于链轻中</w:t>
      </w:r>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褐煤相同的模型构建方法和模拟策略，并发现该高聚物的热解起始于酷键中</w:t>
      </w:r>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还对己烁的生成进行了详细讨论。这些模拟结果验证了一部分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等人利用自主开发的芳香环自动枚举工具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构建了目化为止、国际上最大的煤模型伊利诺伊６与煤模型，模型共含有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，探究了硫元素在煤热解过程中的行为及作用，採索了该煤结构的改变和热解发出的反应。由于使用了基于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集群上并行运行需要三个多月的时间，庞大的轨迹义件同时也对模拟结米的分析造成了一定的困难，猜测这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r w:rsidR="00544269" w:rsidRPr="00E05FD3">
        <w:rPr>
          <w:rFonts w:ascii="Times New Roman" w:hAnsi="Times New Roman" w:cs="Times New Roman"/>
          <w:sz w:val="24"/>
          <w:szCs w:val="24"/>
        </w:rPr>
        <w:t>个温度条件的原因。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的模拟温度足以让该煤的大部分裂解反应在所模拟的反应时间内发生。该煤热解起始于経基的逸出、氨化芳香结构的脱氨反应及杂原子连接处的断裂反应，主要的热解产物包括氨气、烧基自由基、</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、乙醇、晓基酪和抗基蔡等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可检测到的产物相符。随着热解的进行，焦油的质量分布会向低质量区移动，这是由于高湿会促进小分子片段的生成。含氧、含氮官能团或是桥键由于其较高的活性会比烧基侧链更容易断裂。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程序，实现了煤焦结构构建的自动化，模型中候选芳环的结构片段由程序自动生成，芳环的分布基于该煤焦的高分辨透射电子显微仪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等的Ｘ作还揭示了煤焦在燃烧过程中六元环与五元环相互转换机理及小分了的生成规律。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与合理的煤结构分子模型的稍合，通过模拟探究煤热解和燃烧过程中复杂的化学反巧与相关转化过程是一个行之有效的义法。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研究小规模的煤体系的相关反应。天津大学的韩优等研究了超临界水状态下煤热解的行为及氨气的生成机理，计算结果表明超临界水的存在可减弱芳环中的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环反应。在这一过程中，超临界水团簇转变为富氨自由基的水团簇，提供大量的径基自由基给煤结构中的环状化合物，是超临界水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对酚羟基的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巧反应么问的关系。为阐明煤的化学结构，人们己进行大量的研究，但由于煤具有非晶态、结构不均一等特点，对煤的化学结构仍然存在一些争论，缺乏统一的认识。鉴于煤结构的复杂性，科研人员常用一些简单的类煤体系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模拟了次亚麻油酸醋分别在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的热解情况。分析表明对于初始的热解机理，不饱和脂肪酸和饱和脂肪酸表现出相同的特性，热解的产物均包括烧姪、稀轻、二稀控，芳香化合物，氧化产物，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自由基和长链自由基。进而通过脱羧基作用生成缺氧烯烃链，并释放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。碳氢自由基经历了歧化作用、异构化作用和氢转移作用生成很多直链或是支链的碳氢化合物。研究表明化热解的初始阶段中，单体之问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键的断裂和脱羧基作用早于可生成双键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r w:rsidRPr="00E05FD3">
        <w:rPr>
          <w:rFonts w:ascii="Times New Roman" w:hAnsi="Times New Roman" w:cs="Times New Roman"/>
          <w:sz w:val="24"/>
          <w:szCs w:val="24"/>
        </w:rPr>
        <w:t>桥键的断裂是热解的引发反应。观察到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分子间脱氨反应和氨自由基的攫氢反应。此外还观察到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应用于惭醋树脂炭化的初始反应的研究。他们将温度提升至极高的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，发现酚醛树脂在极高温下的裂解会导致炭的形成；酚醛树脂裂解的主要产物包括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对于类煤体系，还有巧外的一些研究。陈博等利用一些类褐煤物质的单分子结构结合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可用来研究高温高比状态下复杂煤体系在热解过程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的含量，因此在一个況青氧化的典型环境中，长链的断裂、苄基碳上的酮化和亚砜化是主要的反应：木质素</w:t>
      </w:r>
      <w:r w:rsidRPr="00E05FD3">
        <w:rPr>
          <w:rFonts w:ascii="Times New Roman" w:hAnsi="Times New Roman" w:cs="Times New Roman"/>
          <w:sz w:val="24"/>
          <w:szCs w:val="24"/>
        </w:rPr>
        <w:t>-</w:t>
      </w:r>
      <w:r w:rsidRPr="00E05FD3">
        <w:rPr>
          <w:rFonts w:ascii="Times New Roman" w:hAnsi="Times New Roman" w:cs="Times New Roman"/>
          <w:sz w:val="24"/>
          <w:szCs w:val="24"/>
        </w:rPr>
        <w:t>松柏醇可作为沥青的抗氧化剂。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煤及类煤物质的热解和燃烧遵循一般有机化合物热解和氧化的规律，因此不同研究者利用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对这些体系进行模拟分析可以得到相似的结果。例如煤的热解起始于煤中桥键的断裂，其中含氧桥键或是含硫桥键会优先断裂；歧化反应、脱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r w:rsidR="00C571FD" w:rsidRPr="00E05FD3">
        <w:rPr>
          <w:rFonts w:ascii="Times New Roman" w:hAnsi="Times New Roman" w:cs="Times New Roman"/>
          <w:sz w:val="24"/>
          <w:szCs w:val="24"/>
        </w:rPr>
        <w:t>热解反两，也有Ｗ能起始于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反巧夺取煤大分子结构上的</w:t>
      </w:r>
      <w:r w:rsidR="005E5FDA" w:rsidRPr="00E05FD3">
        <w:rPr>
          <w:rFonts w:ascii="Times New Roman" w:hAnsi="Times New Roman" w:cs="Times New Roman"/>
          <w:sz w:val="24"/>
          <w:szCs w:val="24"/>
        </w:rPr>
        <w:t>氢</w:t>
      </w:r>
      <w:r w:rsidRPr="00E05FD3">
        <w:rPr>
          <w:rFonts w:ascii="Times New Roman" w:hAnsi="Times New Roman" w:cs="Times New Roman"/>
          <w:sz w:val="24"/>
          <w:szCs w:val="24"/>
        </w:rPr>
        <w:t>，从而开始的自由基链增长反应。这些相似的模拟结果不仅与大量的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数据可比较，也与人们对于煤化学的基本认识一致，站示</w:t>
      </w:r>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55pt;height:12.25pt;mso-position-horizontal-relative:page;mso-position-vertical-relative:page" o:ole="">
            <v:imagedata r:id="rId7" o:title=""/>
          </v:shape>
          <o:OLEObject Type="Embed" ProgID="Equation.KSEE3" ShapeID="对象 9" DrawAspect="Content" ObjectID="_1612010435"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lastRenderedPageBreak/>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转子，魔角转速为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和魔角旋转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第三章 东曲2号镜煤结构参数表征及大分子模型的构建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r>
        <w:rPr>
          <w:rFonts w:hint="eastAsia"/>
        </w:rPr>
        <w:t>东曲</w:t>
      </w:r>
      <w:r>
        <w:rPr>
          <w:rFonts w:hint="eastAsia"/>
        </w:rPr>
        <w:t>2</w:t>
      </w:r>
      <w:r>
        <w:rPr>
          <w:rFonts w:hint="eastAsia"/>
        </w:rPr>
        <w:t>号镜煤结构参数表征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9F1C6E" w:rsidP="007D128A">
      <w:pPr>
        <w:ind w:firstLine="420"/>
        <w:jc w:val="center"/>
      </w:pPr>
      <w:r>
        <w:object w:dxaOrig="5624" w:dyaOrig="4202">
          <v:shape id="_x0000_i1053" type="#_x0000_t75" style="width:296.15pt;height:221.45pt" o:ole="">
            <v:imagedata r:id="rId9" o:title=""/>
          </v:shape>
          <o:OLEObject Type="Embed" ProgID="Origin50.Graph" ShapeID="_x0000_i1053" DrawAspect="Content" ObjectID="_1612010436"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r w:rsidRPr="002E67F6">
        <w:rPr>
          <w:rFonts w:ascii="楷体" w:eastAsia="楷体" w:hAnsi="楷体" w:hint="eastAsia"/>
        </w:rPr>
        <w:t>东曲2</w:t>
      </w:r>
      <w:r w:rsidR="0059705B">
        <w:rPr>
          <w:rFonts w:ascii="楷体" w:eastAsia="楷体" w:hAnsi="楷体" w:hint="eastAsia"/>
        </w:rPr>
        <w:t>号</w:t>
      </w:r>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9F1C6E" w:rsidP="007D128A">
      <w:pPr>
        <w:spacing w:line="360" w:lineRule="auto"/>
        <w:ind w:firstLineChars="200" w:firstLine="480"/>
        <w:rPr>
          <w:sz w:val="24"/>
        </w:rPr>
      </w:pPr>
      <w:r>
        <w:rPr>
          <w:rFonts w:hint="eastAsia"/>
          <w:sz w:val="24"/>
        </w:rPr>
        <w:t>对于煤的</w:t>
      </w:r>
      <w:r w:rsidR="007D128A">
        <w:rPr>
          <w:rFonts w:hint="eastAsia"/>
          <w:sz w:val="24"/>
        </w:rPr>
        <w:t>红外光谱图</w:t>
      </w:r>
      <w:r>
        <w:rPr>
          <w:rFonts w:hint="eastAsia"/>
          <w:sz w:val="24"/>
        </w:rPr>
        <w:t>大致</w:t>
      </w:r>
      <w:r w:rsidR="007D128A">
        <w:rPr>
          <w:rFonts w:hint="eastAsia"/>
          <w:sz w:val="24"/>
        </w:rPr>
        <w:t>可以分为四个区域</w:t>
      </w:r>
      <w:r w:rsidR="00F50EDD">
        <w:rPr>
          <w:rFonts w:hint="eastAsia"/>
          <w:sz w:val="24"/>
        </w:rPr>
        <w:t>段</w:t>
      </w:r>
      <w:bookmarkStart w:id="26" w:name="_GoBack"/>
      <w:bookmarkEnd w:id="26"/>
      <w:r w:rsidR="007D128A">
        <w:rPr>
          <w:rFonts w:hint="eastAsia"/>
          <w:sz w:val="24"/>
        </w:rPr>
        <w:t>，</w:t>
      </w:r>
      <w:r>
        <w:rPr>
          <w:rFonts w:hint="eastAsia"/>
          <w:sz w:val="24"/>
        </w:rPr>
        <w:t>其区域区间分别是</w:t>
      </w:r>
      <w:r w:rsidR="00B12697">
        <w:rPr>
          <w:rFonts w:hint="eastAsia"/>
          <w:sz w:val="24"/>
        </w:rPr>
        <w:t>位于</w:t>
      </w:r>
      <w:r w:rsidR="007D128A">
        <w:rPr>
          <w:rFonts w:hint="eastAsia"/>
          <w:sz w:val="24"/>
        </w:rPr>
        <w:t>700~900cm</w:t>
      </w:r>
      <w:r w:rsidR="007D128A">
        <w:rPr>
          <w:rFonts w:hint="eastAsia"/>
          <w:sz w:val="24"/>
          <w:vertAlign w:val="superscript"/>
        </w:rPr>
        <w:t>-1</w:t>
      </w:r>
      <w:r>
        <w:rPr>
          <w:rFonts w:hint="eastAsia"/>
          <w:sz w:val="24"/>
        </w:rPr>
        <w:t>的</w:t>
      </w:r>
      <w:r w:rsidR="007D128A">
        <w:rPr>
          <w:rFonts w:hint="eastAsia"/>
          <w:sz w:val="24"/>
        </w:rPr>
        <w:t>芳香烃吸收带，</w:t>
      </w:r>
      <w:r w:rsidR="00B12697">
        <w:rPr>
          <w:rFonts w:hint="eastAsia"/>
          <w:sz w:val="24"/>
        </w:rPr>
        <w:t>位于</w:t>
      </w:r>
      <w:r w:rsidR="007D128A">
        <w:rPr>
          <w:rFonts w:hint="eastAsia"/>
          <w:sz w:val="24"/>
        </w:rPr>
        <w:t>1000~1800cm</w:t>
      </w:r>
      <w:r w:rsidR="007D128A">
        <w:rPr>
          <w:rFonts w:hint="eastAsia"/>
          <w:sz w:val="24"/>
          <w:vertAlign w:val="superscript"/>
        </w:rPr>
        <w:t>-1</w:t>
      </w:r>
      <w:r>
        <w:rPr>
          <w:rFonts w:hint="eastAsia"/>
          <w:sz w:val="24"/>
        </w:rPr>
        <w:t>的</w:t>
      </w:r>
      <w:r w:rsidR="007D128A">
        <w:rPr>
          <w:rFonts w:hint="eastAsia"/>
          <w:sz w:val="24"/>
        </w:rPr>
        <w:t>各种含氧官能团和部分脂肪烃吸收带，</w:t>
      </w:r>
      <w:r w:rsidR="00B12697">
        <w:rPr>
          <w:rFonts w:hint="eastAsia"/>
          <w:sz w:val="24"/>
        </w:rPr>
        <w:t>位于</w:t>
      </w:r>
      <w:r w:rsidR="007D128A">
        <w:rPr>
          <w:rFonts w:hint="eastAsia"/>
          <w:sz w:val="24"/>
        </w:rPr>
        <w:t>2800~3000cm</w:t>
      </w:r>
      <w:r w:rsidR="007D128A">
        <w:rPr>
          <w:rFonts w:hint="eastAsia"/>
          <w:sz w:val="24"/>
          <w:vertAlign w:val="superscript"/>
        </w:rPr>
        <w:t>-1</w:t>
      </w:r>
      <w:r>
        <w:rPr>
          <w:rFonts w:hint="eastAsia"/>
          <w:sz w:val="24"/>
        </w:rPr>
        <w:t>的</w:t>
      </w:r>
      <w:r w:rsidR="007D128A">
        <w:rPr>
          <w:rFonts w:hint="eastAsia"/>
          <w:sz w:val="24"/>
        </w:rPr>
        <w:t>脂肪烃吸收带，</w:t>
      </w:r>
      <w:r w:rsidR="00B12697">
        <w:rPr>
          <w:rFonts w:hint="eastAsia"/>
          <w:sz w:val="24"/>
        </w:rPr>
        <w:t>位于</w:t>
      </w:r>
      <w:r w:rsidR="007D128A">
        <w:rPr>
          <w:rFonts w:hint="eastAsia"/>
          <w:sz w:val="24"/>
        </w:rPr>
        <w:t>3000~3600cm</w:t>
      </w:r>
      <w:r w:rsidR="007D128A">
        <w:rPr>
          <w:rFonts w:hint="eastAsia"/>
          <w:sz w:val="24"/>
          <w:vertAlign w:val="superscript"/>
        </w:rPr>
        <w:t>-1</w:t>
      </w:r>
      <w:r>
        <w:rPr>
          <w:rFonts w:hint="eastAsia"/>
          <w:sz w:val="24"/>
        </w:rPr>
        <w:t>的</w:t>
      </w:r>
      <w:r w:rsidR="007D128A">
        <w:rPr>
          <w:rFonts w:hint="eastAsia"/>
          <w:sz w:val="24"/>
        </w:rPr>
        <w:t>羟基吸收带。</w:t>
      </w:r>
    </w:p>
    <w:p w:rsidR="00B12697" w:rsidRPr="00B12697" w:rsidRDefault="00B12697" w:rsidP="007D128A">
      <w:pPr>
        <w:spacing w:line="360" w:lineRule="auto"/>
        <w:ind w:firstLineChars="200" w:firstLine="480"/>
        <w:rPr>
          <w:rFonts w:hint="eastAsia"/>
          <w:sz w:val="24"/>
        </w:rPr>
      </w:pPr>
      <w:r>
        <w:rPr>
          <w:rFonts w:hint="eastAsia"/>
          <w:sz w:val="24"/>
        </w:rPr>
        <w:t>由上图</w:t>
      </w:r>
      <w:r>
        <w:rPr>
          <w:rFonts w:hint="eastAsia"/>
          <w:sz w:val="24"/>
        </w:rPr>
        <w:t>3-1</w:t>
      </w:r>
      <w:r>
        <w:rPr>
          <w:rFonts w:hint="eastAsia"/>
          <w:sz w:val="24"/>
        </w:rPr>
        <w:t>可以看出，东曲</w:t>
      </w:r>
      <w:r>
        <w:rPr>
          <w:rFonts w:hint="eastAsia"/>
          <w:sz w:val="24"/>
        </w:rPr>
        <w:t>2</w:t>
      </w:r>
      <w:r>
        <w:rPr>
          <w:rFonts w:hint="eastAsia"/>
          <w:sz w:val="24"/>
        </w:rPr>
        <w:t>号原煤的红外光谱图中位于</w:t>
      </w: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w:t>
      </w:r>
      <w:r w:rsidR="00F50EDD">
        <w:rPr>
          <w:rFonts w:hint="eastAsia"/>
          <w:sz w:val="24"/>
        </w:rPr>
        <w:t>有吸收强度很弱的峰，且峰型为扁平状，对此峰型作用产生影响的主要为煤中的灰分。</w:t>
      </w:r>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重新校订此段基线，并参考煤的红外光谱归属进行分峰拟合处理。分峰拟合如图</w:t>
      </w:r>
      <w:r>
        <w:rPr>
          <w:rFonts w:hint="eastAsia"/>
          <w:sz w:val="24"/>
        </w:rPr>
        <w:t>3-1</w:t>
      </w:r>
      <w:r>
        <w:rPr>
          <w:rFonts w:hint="eastAsia"/>
          <w:sz w:val="24"/>
        </w:rPr>
        <w:t>所示，分峰拟合参数详见表</w:t>
      </w:r>
      <w:r>
        <w:rPr>
          <w:rFonts w:hint="eastAsia"/>
          <w:sz w:val="24"/>
        </w:rPr>
        <w:t>3-1</w:t>
      </w:r>
      <w:r>
        <w:rPr>
          <w:rFonts w:hint="eastAsia"/>
          <w:sz w:val="24"/>
        </w:rPr>
        <w:t>。</w:t>
      </w:r>
    </w:p>
    <w:p w:rsidR="007D128A" w:rsidRDefault="008B6FF2" w:rsidP="007D128A">
      <w:pPr>
        <w:spacing w:line="360" w:lineRule="auto"/>
        <w:ind w:firstLineChars="200" w:firstLine="420"/>
        <w:jc w:val="center"/>
      </w:pPr>
      <w:r>
        <w:object w:dxaOrig="5463" w:dyaOrig="3991">
          <v:shape id="_x0000_i1052" type="#_x0000_t75" style="width:273.05pt;height:199.7pt" o:ole="">
            <v:imagedata r:id="rId11" o:title=""/>
          </v:shape>
          <o:OLEObject Type="Embed" ProgID="Origin50.Graph" ShapeID="_x0000_i1052" DrawAspect="Content" ObjectID="_1612010437"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r>
        <w:rPr>
          <w:rFonts w:ascii="楷体" w:eastAsia="楷体" w:hAnsi="楷体" w:hint="eastAsia"/>
        </w:rPr>
        <w:t>波段分峰拟合图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sidR="00F50EDD">
        <w:rPr>
          <w:rFonts w:hint="eastAsia"/>
        </w:rPr>
        <w:t>wave number</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r>
        <w:rPr>
          <w:rFonts w:ascii="楷体" w:eastAsia="楷体" w:hAnsi="楷体" w:hint="eastAsia"/>
        </w:rPr>
        <w:t>波段分峰参数表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一取代芳烃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F50EDD">
      <w:pPr>
        <w:spacing w:line="360" w:lineRule="auto"/>
        <w:ind w:firstLineChars="200" w:firstLine="480"/>
      </w:pPr>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r w:rsidRPr="00F65E27">
        <w:rPr>
          <w:rFonts w:hint="eastAsia"/>
          <w:color w:val="FF0000"/>
          <w:sz w:val="24"/>
        </w:rPr>
        <w:t>可知东曲</w:t>
      </w:r>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煤中的含氧官能团主要有羧基、酚羟基、羰基、甲氧基和醚氧键，甲氧基在早期煤变质作用过程中就已消失，羧基主要存在于褐煤中，东曲</w:t>
      </w:r>
      <w:r>
        <w:rPr>
          <w:rFonts w:hint="eastAsia"/>
          <w:sz w:val="24"/>
        </w:rPr>
        <w:t>2#</w:t>
      </w:r>
      <w:r>
        <w:rPr>
          <w:rFonts w:hint="eastAsia"/>
          <w:sz w:val="24"/>
        </w:rPr>
        <w:t>煤变质程度达到了烟煤阶段因此不含有羧基和甲氧基。由于</w:t>
      </w:r>
      <w:r>
        <w:rPr>
          <w:rFonts w:hint="eastAsia"/>
          <w:sz w:val="24"/>
        </w:rPr>
        <w:t>1000~1800cm</w:t>
      </w:r>
      <w:r>
        <w:rPr>
          <w:rFonts w:hint="eastAsia"/>
          <w:sz w:val="24"/>
          <w:vertAlign w:val="superscript"/>
        </w:rPr>
        <w:t>-1</w:t>
      </w:r>
      <w:r>
        <w:rPr>
          <w:rFonts w:hint="eastAsia"/>
          <w:sz w:val="24"/>
        </w:rPr>
        <w:t>波段红外谱图吸收峰比较多，因此该吸收带分为</w:t>
      </w:r>
      <w:r>
        <w:rPr>
          <w:rFonts w:hint="eastAsia"/>
          <w:sz w:val="24"/>
        </w:rPr>
        <w:t>16~19</w:t>
      </w:r>
      <w:r>
        <w:rPr>
          <w:rFonts w:hint="eastAsia"/>
          <w:sz w:val="24"/>
        </w:rPr>
        <w:t>个拟合峰比较合适。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对东曲</w:t>
      </w:r>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w:t>
      </w:r>
      <w:r>
        <w:rPr>
          <w:rFonts w:hint="eastAsia"/>
          <w:sz w:val="24"/>
        </w:rPr>
        <w:lastRenderedPageBreak/>
        <w:t>官能团吸收带进行分峰拟合处理，分峰拟合如图</w:t>
      </w:r>
      <w:r>
        <w:rPr>
          <w:rFonts w:hint="eastAsia"/>
          <w:sz w:val="24"/>
        </w:rPr>
        <w:t>3-2</w:t>
      </w:r>
      <w:r>
        <w:rPr>
          <w:rFonts w:hint="eastAsia"/>
          <w:sz w:val="24"/>
        </w:rPr>
        <w:t>所示，分峰拟合参数详见表</w:t>
      </w:r>
      <w:r>
        <w:rPr>
          <w:rFonts w:hint="eastAsia"/>
          <w:sz w:val="24"/>
        </w:rPr>
        <w:t>3-2</w:t>
      </w:r>
      <w:r>
        <w:rPr>
          <w:rFonts w:hint="eastAsia"/>
          <w:sz w:val="24"/>
        </w:rPr>
        <w:t>。</w:t>
      </w:r>
    </w:p>
    <w:p w:rsidR="007D128A" w:rsidRPr="005B525E" w:rsidRDefault="007D128A" w:rsidP="007D128A">
      <w:pPr>
        <w:spacing w:line="360" w:lineRule="auto"/>
        <w:jc w:val="center"/>
        <w:rPr>
          <w:sz w:val="24"/>
        </w:rPr>
      </w:pPr>
      <w:r>
        <w:object w:dxaOrig="5678" w:dyaOrig="4395">
          <v:shape id="_x0000_i1026" type="#_x0000_t75" style="width:395.3pt;height:307pt" o:ole="">
            <v:imagedata r:id="rId13" o:title=""/>
          </v:shape>
          <o:OLEObject Type="Embed" ProgID="Origin50.Graph" ShapeID="_x0000_i1026" DrawAspect="Content" ObjectID="_1612010438"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r w:rsidRPr="005B525E">
        <w:rPr>
          <w:rFonts w:eastAsia="楷体"/>
        </w:rPr>
        <w:t>波段分峰拟合</w:t>
      </w:r>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段红外吸收峰分峰参数表</w:t>
      </w:r>
    </w:p>
    <w:p w:rsidR="007D128A" w:rsidRDefault="007D128A" w:rsidP="007D128A">
      <w:pPr>
        <w:ind w:firstLineChars="200" w:firstLine="420"/>
        <w:jc w:val="center"/>
      </w:pPr>
      <w:r>
        <w:rPr>
          <w:rFonts w:hint="eastAsia"/>
        </w:rPr>
        <w:t>Table 3-2 Peaks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lastRenderedPageBreak/>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C15A7C">
      <w:r w:rsidRPr="00F65E27">
        <w:rPr>
          <w:rFonts w:hint="eastAsia"/>
          <w:color w:val="FF0000"/>
          <w:sz w:val="24"/>
        </w:rPr>
        <w:t>结合分峰拟合图与分峰参数表可知，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t>键的含氧官能团（酚羟基、醚氧基）的振动，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归属于脂肪烃</w:t>
      </w:r>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的伸缩振动。由分峰参数表可知残煤和沥青质中氧元素的主要存在形式为羰基、酚羟基和醚氧基。</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，该段吸收带分为</w:t>
      </w:r>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波段脂肪结构的分峰拟合图见图</w:t>
      </w:r>
      <w:r>
        <w:rPr>
          <w:rFonts w:hint="eastAsia"/>
          <w:sz w:val="24"/>
        </w:rPr>
        <w:t>3-3</w:t>
      </w:r>
      <w:r>
        <w:rPr>
          <w:rFonts w:hint="eastAsia"/>
          <w:sz w:val="24"/>
        </w:rPr>
        <w:t>，分峰参数表见表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7" type="#_x0000_t75" style="width:355.25pt;height:276.45pt" o:ole="">
            <v:imagedata r:id="rId15" o:title=""/>
          </v:shape>
          <o:OLEObject Type="Embed" ProgID="Origin50.Graph" ShapeID="_x0000_i1027" DrawAspect="Content" ObjectID="_1612010439"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r>
        <w:rPr>
          <w:rFonts w:ascii="楷体" w:eastAsia="楷体" w:hAnsi="楷体" w:hint="eastAsia"/>
        </w:rPr>
        <w:t>波段分峰拟合图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段红外吸收峰分峰参数表</w:t>
      </w:r>
    </w:p>
    <w:p w:rsidR="007D128A" w:rsidRDefault="007D128A" w:rsidP="007D128A">
      <w:pPr>
        <w:ind w:firstLineChars="200" w:firstLine="420"/>
        <w:jc w:val="center"/>
      </w:pPr>
      <w:r>
        <w:rPr>
          <w:rFonts w:hint="eastAsia"/>
        </w:rPr>
        <w:t>Table 3-3 Peaks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r w:rsidRPr="00713B7D">
              <w:rPr>
                <w:rFonts w:hint="eastAsia"/>
              </w:rPr>
              <w:t>东曲</w:t>
            </w:r>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1B2658"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005E5FDA" w:rsidRPr="00EA0B23">
              <w:rPr>
                <w:rStyle w:val="font31"/>
                <w:rFonts w:ascii="Times New Roman" w:hAnsi="Times New Roman" w:hint="default"/>
                <w:sz w:val="21"/>
                <w:szCs w:val="21"/>
              </w:rPr>
              <w:t>CH</w:t>
            </w:r>
            <w:r w:rsidR="005E5FDA"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w:t>
      </w:r>
      <w:r>
        <w:rPr>
          <w:rFonts w:hint="eastAsia"/>
          <w:sz w:val="24"/>
        </w:rPr>
        <w:lastRenderedPageBreak/>
        <w:t>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吸收峰反映的是脂肪烃中对称的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吸收峰反映的是脂肪烃中非对称的</w:t>
      </w:r>
      <w:r>
        <w:rPr>
          <w:rFonts w:hint="eastAsia"/>
          <w:sz w:val="24"/>
        </w:rPr>
        <w:t>CH</w:t>
      </w:r>
      <w:r>
        <w:rPr>
          <w:rFonts w:hint="eastAsia"/>
          <w:sz w:val="24"/>
          <w:vertAlign w:val="subscript"/>
        </w:rPr>
        <w:t>2</w:t>
      </w:r>
      <w:r>
        <w:rPr>
          <w:rFonts w:hint="eastAsia"/>
          <w:sz w:val="24"/>
        </w:rPr>
        <w:t>的伸缩振动。</w:t>
      </w:r>
      <w:r>
        <w:rPr>
          <w:rFonts w:hint="eastAsia"/>
          <w:sz w:val="24"/>
        </w:rPr>
        <w:t>2960 cm</w:t>
      </w:r>
      <w:r>
        <w:rPr>
          <w:rFonts w:hint="eastAsia"/>
          <w:sz w:val="24"/>
          <w:vertAlign w:val="superscript"/>
        </w:rPr>
        <w:t>-1</w:t>
      </w:r>
      <w:r>
        <w:rPr>
          <w:rFonts w:hint="eastAsia"/>
          <w:sz w:val="24"/>
        </w:rPr>
        <w:t>吸收峰反映了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煤中对称的</w:t>
      </w:r>
      <w:r>
        <w:rPr>
          <w:rFonts w:hint="eastAsia"/>
          <w:sz w:val="24"/>
        </w:rPr>
        <w:t>CH</w:t>
      </w:r>
      <w:r>
        <w:rPr>
          <w:rFonts w:hint="eastAsia"/>
          <w:sz w:val="24"/>
          <w:vertAlign w:val="subscript"/>
        </w:rPr>
        <w:t>2</w:t>
      </w:r>
      <w:r>
        <w:rPr>
          <w:rFonts w:hint="eastAsia"/>
          <w:sz w:val="24"/>
        </w:rPr>
        <w:t>含量为</w:t>
      </w:r>
      <w:r w:rsidR="001B2658">
        <w:rPr>
          <w:rFonts w:hint="eastAsia"/>
          <w:sz w:val="24"/>
        </w:rPr>
        <w:t>30</w:t>
      </w:r>
      <w:r w:rsidR="005E5FDA">
        <w:rPr>
          <w:rFonts w:hint="eastAsia"/>
          <w:sz w:val="24"/>
        </w:rPr>
        <w:t>.</w:t>
      </w:r>
      <w:r w:rsidR="001B2658">
        <w:rPr>
          <w:rFonts w:hint="eastAsia"/>
          <w:sz w:val="24"/>
        </w:rPr>
        <w:t>95</w:t>
      </w:r>
      <w:r>
        <w:rPr>
          <w:rFonts w:hint="eastAsia"/>
          <w:sz w:val="24"/>
        </w:rPr>
        <w:t>%</w:t>
      </w:r>
      <w:r>
        <w:rPr>
          <w:rFonts w:hint="eastAsia"/>
          <w:sz w:val="24"/>
        </w:rPr>
        <w:t>，非对称的</w:t>
      </w:r>
      <w:r>
        <w:rPr>
          <w:rFonts w:hint="eastAsia"/>
          <w:sz w:val="24"/>
        </w:rPr>
        <w:t>CH</w:t>
      </w:r>
      <w:r>
        <w:rPr>
          <w:rFonts w:hint="eastAsia"/>
          <w:sz w:val="24"/>
          <w:vertAlign w:val="subscript"/>
        </w:rPr>
        <w:t>2</w:t>
      </w:r>
      <w:r>
        <w:rPr>
          <w:rFonts w:hint="eastAsia"/>
          <w:sz w:val="24"/>
        </w:rPr>
        <w:t>含量为</w:t>
      </w:r>
      <w:r w:rsidR="005E5FDA">
        <w:rPr>
          <w:rFonts w:hint="eastAsia"/>
          <w:sz w:val="24"/>
        </w:rPr>
        <w:t>32.46</w:t>
      </w:r>
      <w:r>
        <w:rPr>
          <w:rFonts w:hint="eastAsia"/>
          <w:sz w:val="24"/>
        </w:rPr>
        <w:t>%</w:t>
      </w:r>
      <w:r>
        <w:rPr>
          <w:rFonts w:hint="eastAsia"/>
          <w:sz w:val="24"/>
        </w:rPr>
        <w:t>，</w:t>
      </w:r>
      <w:r>
        <w:rPr>
          <w:rFonts w:hint="eastAsia"/>
          <w:sz w:val="24"/>
        </w:rPr>
        <w:t>CH</w:t>
      </w:r>
      <w:r>
        <w:rPr>
          <w:rFonts w:hint="eastAsia"/>
          <w:sz w:val="24"/>
          <w:vertAlign w:val="subscript"/>
        </w:rPr>
        <w:t>3</w:t>
      </w:r>
      <w:r>
        <w:rPr>
          <w:rFonts w:hint="eastAsia"/>
          <w:sz w:val="24"/>
        </w:rPr>
        <w:t>的含量为</w:t>
      </w:r>
      <w:r w:rsidR="005E5FDA">
        <w:rPr>
          <w:rFonts w:hint="eastAsia"/>
          <w:sz w:val="24"/>
        </w:rPr>
        <w:t>18.42</w:t>
      </w:r>
      <w:r>
        <w:rPr>
          <w:rFonts w:hint="eastAsia"/>
          <w:sz w:val="24"/>
        </w:rPr>
        <w:t>%</w:t>
      </w:r>
      <w:r>
        <w:rPr>
          <w:rFonts w:hint="eastAsia"/>
          <w:sz w:val="24"/>
        </w:rPr>
        <w:t>，而</w:t>
      </w:r>
      <w:r>
        <w:rPr>
          <w:rFonts w:hint="eastAsia"/>
          <w:sz w:val="24"/>
        </w:rPr>
        <w:t>CH</w:t>
      </w:r>
      <w:r w:rsidR="001B2658">
        <w:rPr>
          <w:rFonts w:hint="eastAsia"/>
          <w:sz w:val="24"/>
        </w:rPr>
        <w:t>的含量</w:t>
      </w:r>
      <w:r>
        <w:rPr>
          <w:rFonts w:hint="eastAsia"/>
          <w:sz w:val="24"/>
        </w:rPr>
        <w:t>为</w:t>
      </w:r>
      <w:r w:rsidR="001B2658">
        <w:rPr>
          <w:rFonts w:hint="eastAsia"/>
          <w:sz w:val="24"/>
        </w:rPr>
        <w:t>18.17</w:t>
      </w:r>
      <w:r>
        <w:rPr>
          <w:rFonts w:hint="eastAsia"/>
          <w:sz w:val="24"/>
        </w:rPr>
        <w:t>%</w:t>
      </w:r>
      <w:r>
        <w:rPr>
          <w:rFonts w:hint="eastAsia"/>
          <w:sz w:val="24"/>
        </w:rPr>
        <w:t>。</w:t>
      </w:r>
      <w:r w:rsidR="001B2658" w:rsidRPr="001F13C7">
        <w:rPr>
          <w:rFonts w:hint="eastAsia"/>
          <w:b/>
          <w:color w:val="FF0000"/>
          <w:sz w:val="24"/>
        </w:rPr>
        <w:t>(</w:t>
      </w:r>
      <w:r w:rsidR="001B2658" w:rsidRPr="001F13C7">
        <w:rPr>
          <w:rFonts w:hint="eastAsia"/>
          <w:b/>
          <w:color w:val="FF0000"/>
          <w:sz w:val="24"/>
        </w:rPr>
        <w:t>继续分析</w:t>
      </w:r>
      <w:r w:rsidR="001B2658" w:rsidRPr="001F13C7">
        <w:rPr>
          <w:b/>
          <w:color w:val="FF0000"/>
          <w:sz w:val="24"/>
        </w:rPr>
        <w:t>…</w:t>
      </w:r>
      <w:r w:rsidR="001B2658" w:rsidRPr="001F13C7">
        <w:rPr>
          <w:rFonts w:hint="eastAsia"/>
          <w:b/>
          <w:color w:val="FF0000"/>
          <w:sz w:val="24"/>
        </w:rPr>
        <w:t>)</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羟基是煤中形成氢键的重要原因，对煤的反应性有重要影响。煤中的羟基类型包括五种：自由羟基、环状羟基、与醚形成氢键的羟基、与苯环形成氢键的羟基、羟基间形成氢键的羟基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个拟合峰比较合适。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波段红外光谱分峰拟合图如图</w:t>
      </w:r>
      <w:r>
        <w:rPr>
          <w:rFonts w:hint="eastAsia"/>
          <w:sz w:val="24"/>
        </w:rPr>
        <w:t>3-6</w:t>
      </w:r>
      <w:r>
        <w:rPr>
          <w:rFonts w:hint="eastAsia"/>
          <w:sz w:val="24"/>
        </w:rPr>
        <w:t>所示，分峰参数表见表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28" type="#_x0000_t75" style="width:362.05pt;height:281.9pt" o:ole="">
            <v:imagedata r:id="rId17" o:title=""/>
          </v:shape>
          <o:OLEObject Type="Embed" ProgID="Origin50.Graph" ShapeID="_x0000_i1028" DrawAspect="Content" ObjectID="_1612010440"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r>
        <w:rPr>
          <w:rFonts w:ascii="楷体" w:eastAsia="楷体" w:hAnsi="楷体" w:hint="eastAsia"/>
        </w:rPr>
        <w:t>波段分峰拟合图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1F13C7">
            <w:pPr>
              <w:jc w:val="center"/>
              <w:rPr>
                <w:szCs w:val="21"/>
              </w:rPr>
            </w:pPr>
            <w:r w:rsidRPr="00713B7D">
              <w:rPr>
                <w:rFonts w:hint="eastAsia"/>
              </w:rPr>
              <w:t>东曲</w:t>
            </w:r>
            <w:r w:rsidRPr="00713B7D">
              <w:rPr>
                <w:rFonts w:hint="eastAsia"/>
              </w:rPr>
              <w:t>2#</w:t>
            </w:r>
            <w:r w:rsidRPr="00EA0B23">
              <w:rPr>
                <w:szCs w:val="21"/>
              </w:rPr>
              <w:t xml:space="preserve"> </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1F13C7" w:rsidP="00AE18E3">
            <w:pPr>
              <w:jc w:val="center"/>
              <w:rPr>
                <w:szCs w:val="21"/>
              </w:rPr>
            </w:pPr>
            <w:r w:rsidRPr="00713B7D">
              <w:rPr>
                <w:rFonts w:hint="eastAsia"/>
              </w:rPr>
              <w:t>煤原煤</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r>
        <w:rPr>
          <w:rFonts w:hint="eastAsia"/>
          <w:sz w:val="24"/>
        </w:rPr>
        <w:t>可知东曲</w:t>
      </w:r>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羟基氢键，主要原因是煤中含有较多的醚氧基和酚羟基，不同煤分子之间的酚羟基相互连接可以形成此类氢键。而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7" w:name="_Toc715735"/>
      <w:r>
        <w:rPr>
          <w:rFonts w:hint="eastAsia"/>
        </w:rPr>
        <w:t>3.1.2 XPS</w:t>
      </w:r>
      <w:r>
        <w:rPr>
          <w:rFonts w:hint="eastAsia"/>
        </w:rPr>
        <w:t>测试结果分析</w:t>
      </w:r>
      <w:bookmarkEnd w:id="27"/>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图谱进行了分峰拟合处理。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r>
        <w:rPr>
          <w:rFonts w:hint="eastAsia"/>
          <w:sz w:val="24"/>
        </w:rPr>
        <w:t>东曲</w:t>
      </w:r>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r>
        <w:rPr>
          <w:rFonts w:hint="eastAsia"/>
          <w:sz w:val="24"/>
        </w:rPr>
        <w:t>分峰拟合图如图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29" type="#_x0000_t75" style="width:322.65pt;height:243.85pt" o:ole="">
            <v:imagedata r:id="rId19" o:title=""/>
          </v:shape>
          <o:OLEObject Type="Embed" ProgID="Origin50.Graph" ShapeID="_x0000_i1029" DrawAspect="Content" ObjectID="_1612010441"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氧原子的XPS分峰拟合图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Table 3-5 Oxygen</w:t>
      </w:r>
      <w:r w:rsidR="00165475">
        <w:rPr>
          <w:rFonts w:hint="eastAsia"/>
        </w:rPr>
        <w:t xml:space="preserve"> atom</w:t>
      </w:r>
      <w:r>
        <w:rPr>
          <w:rFonts w:hint="eastAsia"/>
        </w:rPr>
        <w:t xml:space="preserve"> form and content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9"/>
        <w:gridCol w:w="2750"/>
        <w:gridCol w:w="2538"/>
      </w:tblGrid>
      <w:tr w:rsidR="007D128A" w:rsidTr="00594D74">
        <w:trPr>
          <w:trHeight w:val="345"/>
        </w:trPr>
        <w:tc>
          <w:tcPr>
            <w:tcW w:w="298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750"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2538"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594D74">
        <w:trPr>
          <w:trHeight w:val="345"/>
        </w:trPr>
        <w:tc>
          <w:tcPr>
            <w:tcW w:w="2989" w:type="dxa"/>
            <w:tcBorders>
              <w:left w:val="nil"/>
              <w:bottom w:val="nil"/>
              <w:right w:val="nil"/>
            </w:tcBorders>
            <w:shd w:val="clear" w:color="auto" w:fill="auto"/>
            <w:vAlign w:val="center"/>
          </w:tcPr>
          <w:p w:rsidR="007D128A" w:rsidRDefault="007D128A" w:rsidP="00AE18E3">
            <w:pPr>
              <w:jc w:val="center"/>
            </w:pPr>
            <w:r>
              <w:t>531.4</w:t>
            </w:r>
            <w:r>
              <w:rPr>
                <w:rFonts w:hint="eastAsia"/>
              </w:rPr>
              <w:t>8</w:t>
            </w:r>
          </w:p>
        </w:tc>
        <w:tc>
          <w:tcPr>
            <w:tcW w:w="2750" w:type="dxa"/>
            <w:tcBorders>
              <w:left w:val="nil"/>
              <w:bottom w:val="nil"/>
              <w:right w:val="nil"/>
            </w:tcBorders>
            <w:shd w:val="clear" w:color="auto" w:fill="auto"/>
          </w:tcPr>
          <w:p w:rsidR="007D128A" w:rsidRDefault="007D128A" w:rsidP="00AE18E3">
            <w:pPr>
              <w:jc w:val="center"/>
            </w:pPr>
            <w:r>
              <w:rPr>
                <w:rFonts w:hint="eastAsia"/>
              </w:rPr>
              <w:t>无机氧</w:t>
            </w:r>
          </w:p>
        </w:tc>
        <w:tc>
          <w:tcPr>
            <w:tcW w:w="2538"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594D74">
        <w:trPr>
          <w:trHeight w:val="345"/>
        </w:trPr>
        <w:tc>
          <w:tcPr>
            <w:tcW w:w="2989"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750"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2538"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594D74">
        <w:trPr>
          <w:trHeight w:val="360"/>
        </w:trPr>
        <w:tc>
          <w:tcPr>
            <w:tcW w:w="2989" w:type="dxa"/>
            <w:tcBorders>
              <w:top w:val="nil"/>
              <w:left w:val="nil"/>
              <w:right w:val="nil"/>
            </w:tcBorders>
            <w:shd w:val="clear" w:color="auto" w:fill="auto"/>
            <w:vAlign w:val="center"/>
          </w:tcPr>
          <w:p w:rsidR="007D128A" w:rsidRDefault="007D128A" w:rsidP="00AE18E3">
            <w:pPr>
              <w:jc w:val="center"/>
            </w:pPr>
            <w:r>
              <w:lastRenderedPageBreak/>
              <w:t>534.4</w:t>
            </w:r>
            <w:r>
              <w:rPr>
                <w:rFonts w:hint="eastAsia"/>
              </w:rPr>
              <w:t>3</w:t>
            </w:r>
          </w:p>
        </w:tc>
        <w:tc>
          <w:tcPr>
            <w:tcW w:w="2750" w:type="dxa"/>
            <w:tcBorders>
              <w:top w:val="nil"/>
              <w:left w:val="nil"/>
              <w:right w:val="nil"/>
            </w:tcBorders>
            <w:shd w:val="clear" w:color="auto" w:fill="auto"/>
          </w:tcPr>
          <w:p w:rsidR="007D128A" w:rsidRDefault="007D128A" w:rsidP="00AE18E3">
            <w:pPr>
              <w:jc w:val="center"/>
            </w:pPr>
            <w:r>
              <w:rPr>
                <w:rFonts w:hint="eastAsia"/>
              </w:rPr>
              <w:t>吸附氧</w:t>
            </w:r>
          </w:p>
        </w:tc>
        <w:tc>
          <w:tcPr>
            <w:tcW w:w="2538"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号原煤煤变质程度达到烟煤，已不含有</w:t>
      </w:r>
      <w:r>
        <w:rPr>
          <w:rFonts w:hint="eastAsia"/>
          <w:sz w:val="24"/>
        </w:rPr>
        <w:t>-COOH</w:t>
      </w:r>
      <w:r>
        <w:rPr>
          <w:rFonts w:hint="eastAsia"/>
          <w:sz w:val="24"/>
        </w:rPr>
        <w:t>形式的氧原子。</w:t>
      </w:r>
    </w:p>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吡啶型氮含量与成煤植物中的叶绿体有密切关系，植物的叶绿素中含有数量较多的吡啶环，吡啶环的化学稳定性很高，在复杂的煤化作用过程中得以保存下来。吡咯型氮具有共轭体系，也可在煤变质过程中保存下来，因此煤中氮元素最主要的存在形式是吡咯型氮和吡啶型氮，氮氧化物和质子化氮的含量较少，煤残和沥青质的</w:t>
      </w:r>
      <w:r>
        <w:rPr>
          <w:rFonts w:hint="eastAsia"/>
          <w:sz w:val="24"/>
        </w:rPr>
        <w:t>N1s XPS</w:t>
      </w:r>
      <w:r>
        <w:rPr>
          <w:rFonts w:hint="eastAsia"/>
          <w:sz w:val="24"/>
        </w:rPr>
        <w:t>分峰拟合如图</w:t>
      </w:r>
      <w:r>
        <w:rPr>
          <w:rFonts w:hint="eastAsia"/>
          <w:sz w:val="24"/>
        </w:rPr>
        <w:t>3-8</w:t>
      </w:r>
      <w:r>
        <w:rPr>
          <w:rFonts w:hint="eastAsia"/>
          <w:sz w:val="24"/>
        </w:rPr>
        <w:t>所示。</w:t>
      </w:r>
    </w:p>
    <w:p w:rsidR="007D128A" w:rsidRDefault="001F13C7" w:rsidP="007D128A">
      <w:pPr>
        <w:spacing w:line="360" w:lineRule="auto"/>
        <w:ind w:firstLineChars="200" w:firstLine="420"/>
        <w:jc w:val="center"/>
      </w:pPr>
      <w:r>
        <w:object w:dxaOrig="5393" w:dyaOrig="3996">
          <v:shape id="_x0000_i1030" type="#_x0000_t75" style="width:269.65pt;height:199pt" o:ole="">
            <v:imagedata r:id="rId21" o:title=""/>
          </v:shape>
          <o:OLEObject Type="Embed" ProgID="Origin50.Graph" ShapeID="_x0000_i1030" DrawAspect="Content" ObjectID="_1612010442" r:id="rId22"/>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氮原子的XPS分峰拟合</w:t>
      </w:r>
    </w:p>
    <w:p w:rsidR="007D128A" w:rsidRDefault="007D128A" w:rsidP="007D128A">
      <w:pPr>
        <w:ind w:firstLineChars="200" w:firstLine="420"/>
        <w:jc w:val="center"/>
      </w:pPr>
      <w:r>
        <w:t>F</w:t>
      </w:r>
      <w:r>
        <w:rPr>
          <w:rFonts w:hint="eastAsia"/>
        </w:rPr>
        <w:t>igure 3-8 Curve-fitted of residue of nitrogen</w:t>
      </w:r>
      <w:r w:rsidR="00165475">
        <w:rPr>
          <w:rFonts w:hint="eastAsia"/>
        </w:rPr>
        <w:t xml:space="preserve"> atom</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氮原子的存在形式及含量</w:t>
      </w:r>
    </w:p>
    <w:p w:rsidR="001F13C7" w:rsidRPr="001F13C7" w:rsidRDefault="007D128A" w:rsidP="001F13C7">
      <w:pPr>
        <w:ind w:firstLineChars="200" w:firstLine="420"/>
        <w:jc w:val="center"/>
      </w:pPr>
      <w:r>
        <w:t>T</w:t>
      </w:r>
      <w:r>
        <w:rPr>
          <w:rFonts w:hint="eastAsia"/>
        </w:rPr>
        <w:t>able 3</w:t>
      </w:r>
      <w:r w:rsidR="00594D74">
        <w:rPr>
          <w:rFonts w:hint="eastAsia"/>
        </w:rPr>
        <w:t>-9 Nitrogen</w:t>
      </w:r>
      <w:r w:rsidR="00165475">
        <w:rPr>
          <w:rFonts w:hint="eastAsia"/>
        </w:rPr>
        <w:t xml:space="preserve"> atom</w:t>
      </w:r>
      <w:r w:rsidR="00594D74">
        <w:rPr>
          <w:rFonts w:hint="eastAsia"/>
        </w:rPr>
        <w:t xml:space="preserve"> form and content </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11"/>
        <w:gridCol w:w="2734"/>
        <w:gridCol w:w="2717"/>
      </w:tblGrid>
      <w:tr w:rsidR="001F13C7" w:rsidTr="001F13C7">
        <w:tc>
          <w:tcPr>
            <w:tcW w:w="2711" w:type="dxa"/>
            <w:tcBorders>
              <w:bottom w:val="single" w:sz="4" w:space="0" w:color="auto"/>
              <w:right w:val="nil"/>
            </w:tcBorders>
            <w:vAlign w:val="center"/>
          </w:tcPr>
          <w:p w:rsidR="001F13C7" w:rsidRDefault="001F13C7" w:rsidP="009F1C6E">
            <w:pPr>
              <w:pStyle w:val="a3"/>
              <w:ind w:firstLineChars="0" w:firstLine="0"/>
              <w:jc w:val="center"/>
            </w:pPr>
            <w:r>
              <w:rPr>
                <w:rFonts w:hint="eastAsia"/>
              </w:rPr>
              <w:t>E/eV</w:t>
            </w:r>
          </w:p>
        </w:tc>
        <w:tc>
          <w:tcPr>
            <w:tcW w:w="2734" w:type="dxa"/>
            <w:tcBorders>
              <w:left w:val="nil"/>
              <w:bottom w:val="single" w:sz="4" w:space="0" w:color="auto"/>
              <w:right w:val="nil"/>
            </w:tcBorders>
            <w:vAlign w:val="center"/>
          </w:tcPr>
          <w:p w:rsidR="001F13C7" w:rsidRDefault="001F13C7" w:rsidP="009F1C6E">
            <w:pPr>
              <w:pStyle w:val="a3"/>
              <w:ind w:firstLineChars="0" w:firstLine="0"/>
              <w:jc w:val="center"/>
            </w:pPr>
            <w:r>
              <w:rPr>
                <w:rFonts w:hint="eastAsia"/>
              </w:rPr>
              <w:t>Sulfur from</w:t>
            </w:r>
          </w:p>
        </w:tc>
        <w:tc>
          <w:tcPr>
            <w:tcW w:w="2717" w:type="dxa"/>
            <w:tcBorders>
              <w:left w:val="nil"/>
              <w:bottom w:val="single" w:sz="4" w:space="0" w:color="auto"/>
            </w:tcBorders>
            <w:vAlign w:val="center"/>
          </w:tcPr>
          <w:p w:rsidR="001F13C7" w:rsidRDefault="001F13C7"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F13C7" w:rsidTr="001F13C7">
        <w:tc>
          <w:tcPr>
            <w:tcW w:w="2711" w:type="dxa"/>
            <w:tcBorders>
              <w:bottom w:val="nil"/>
              <w:right w:val="nil"/>
            </w:tcBorders>
            <w:vAlign w:val="center"/>
          </w:tcPr>
          <w:p w:rsidR="001F13C7" w:rsidRDefault="001F13C7" w:rsidP="009F1C6E">
            <w:pPr>
              <w:jc w:val="center"/>
            </w:pPr>
            <w:r>
              <w:t>398.5</w:t>
            </w:r>
            <w:r>
              <w:rPr>
                <w:rFonts w:hint="eastAsia"/>
              </w:rPr>
              <w:t>4</w:t>
            </w:r>
          </w:p>
        </w:tc>
        <w:tc>
          <w:tcPr>
            <w:tcW w:w="2734" w:type="dxa"/>
            <w:tcBorders>
              <w:left w:val="nil"/>
              <w:bottom w:val="nil"/>
              <w:right w:val="nil"/>
            </w:tcBorders>
          </w:tcPr>
          <w:p w:rsidR="001F13C7" w:rsidRDefault="001F13C7" w:rsidP="009F1C6E">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2717" w:type="dxa"/>
            <w:tcBorders>
              <w:left w:val="nil"/>
              <w:bottom w:val="nil"/>
            </w:tcBorders>
            <w:vAlign w:val="center"/>
          </w:tcPr>
          <w:p w:rsidR="001F13C7" w:rsidRDefault="001F13C7" w:rsidP="009F1C6E">
            <w:pPr>
              <w:jc w:val="center"/>
            </w:pPr>
            <w:r>
              <w:t>41.</w:t>
            </w:r>
            <w:r>
              <w:rPr>
                <w:rFonts w:hint="eastAsia"/>
              </w:rPr>
              <w:t>90</w:t>
            </w:r>
          </w:p>
        </w:tc>
      </w:tr>
      <w:tr w:rsidR="001F13C7" w:rsidTr="001F13C7">
        <w:tc>
          <w:tcPr>
            <w:tcW w:w="2711" w:type="dxa"/>
            <w:tcBorders>
              <w:top w:val="nil"/>
              <w:bottom w:val="nil"/>
              <w:right w:val="nil"/>
            </w:tcBorders>
            <w:vAlign w:val="center"/>
          </w:tcPr>
          <w:p w:rsidR="001F13C7" w:rsidRDefault="001F13C7" w:rsidP="009F1C6E">
            <w:pPr>
              <w:jc w:val="center"/>
            </w:pPr>
            <w:r>
              <w:lastRenderedPageBreak/>
              <w:t>399.96</w:t>
            </w:r>
          </w:p>
        </w:tc>
        <w:tc>
          <w:tcPr>
            <w:tcW w:w="2734" w:type="dxa"/>
            <w:tcBorders>
              <w:top w:val="nil"/>
              <w:left w:val="nil"/>
              <w:bottom w:val="nil"/>
              <w:right w:val="nil"/>
            </w:tcBorders>
          </w:tcPr>
          <w:p w:rsidR="001F13C7" w:rsidRDefault="001F13C7" w:rsidP="009F1C6E">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35.5</w:t>
            </w:r>
            <w:r>
              <w:rPr>
                <w:rFonts w:hint="eastAsia"/>
              </w:rPr>
              <w:t>7</w:t>
            </w:r>
          </w:p>
        </w:tc>
      </w:tr>
      <w:tr w:rsidR="001F13C7" w:rsidTr="001F13C7">
        <w:tc>
          <w:tcPr>
            <w:tcW w:w="2711" w:type="dxa"/>
            <w:tcBorders>
              <w:top w:val="nil"/>
              <w:bottom w:val="nil"/>
              <w:right w:val="nil"/>
            </w:tcBorders>
            <w:vAlign w:val="center"/>
          </w:tcPr>
          <w:p w:rsidR="001F13C7" w:rsidRDefault="001F13C7" w:rsidP="009F1C6E">
            <w:pPr>
              <w:jc w:val="center"/>
            </w:pPr>
            <w:r>
              <w:t>401.0</w:t>
            </w:r>
            <w:r>
              <w:rPr>
                <w:rFonts w:hint="eastAsia"/>
              </w:rPr>
              <w:t>5</w:t>
            </w:r>
          </w:p>
        </w:tc>
        <w:tc>
          <w:tcPr>
            <w:tcW w:w="2734" w:type="dxa"/>
            <w:tcBorders>
              <w:top w:val="nil"/>
              <w:left w:val="nil"/>
              <w:bottom w:val="nil"/>
              <w:right w:val="nil"/>
            </w:tcBorders>
          </w:tcPr>
          <w:p w:rsidR="001F13C7" w:rsidRDefault="001F13C7" w:rsidP="009F1C6E">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2717" w:type="dxa"/>
            <w:tcBorders>
              <w:top w:val="nil"/>
              <w:left w:val="nil"/>
              <w:bottom w:val="nil"/>
            </w:tcBorders>
            <w:vAlign w:val="center"/>
          </w:tcPr>
          <w:p w:rsidR="001F13C7" w:rsidRDefault="001F13C7" w:rsidP="009F1C6E">
            <w:pPr>
              <w:jc w:val="center"/>
            </w:pPr>
            <w:r>
              <w:t>14.9</w:t>
            </w:r>
            <w:r>
              <w:rPr>
                <w:rFonts w:hint="eastAsia"/>
              </w:rPr>
              <w:t>6</w:t>
            </w:r>
          </w:p>
        </w:tc>
      </w:tr>
      <w:tr w:rsidR="001F13C7" w:rsidTr="001F13C7">
        <w:tc>
          <w:tcPr>
            <w:tcW w:w="2711" w:type="dxa"/>
            <w:tcBorders>
              <w:top w:val="nil"/>
              <w:right w:val="nil"/>
            </w:tcBorders>
            <w:vAlign w:val="center"/>
          </w:tcPr>
          <w:p w:rsidR="001F13C7" w:rsidRDefault="001F13C7" w:rsidP="009F1C6E">
            <w:pPr>
              <w:pStyle w:val="a3"/>
              <w:ind w:firstLineChars="0" w:firstLine="0"/>
              <w:jc w:val="center"/>
            </w:pPr>
            <w:r>
              <w:t>402.4</w:t>
            </w:r>
            <w:r>
              <w:rPr>
                <w:rFonts w:hint="eastAsia"/>
              </w:rPr>
              <w:t>9</w:t>
            </w:r>
          </w:p>
        </w:tc>
        <w:tc>
          <w:tcPr>
            <w:tcW w:w="2734" w:type="dxa"/>
            <w:tcBorders>
              <w:top w:val="nil"/>
              <w:left w:val="nil"/>
              <w:right w:val="nil"/>
            </w:tcBorders>
          </w:tcPr>
          <w:p w:rsidR="001F13C7" w:rsidRDefault="001F13C7" w:rsidP="009F1C6E">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2717" w:type="dxa"/>
            <w:tcBorders>
              <w:top w:val="nil"/>
              <w:left w:val="nil"/>
            </w:tcBorders>
            <w:vAlign w:val="center"/>
          </w:tcPr>
          <w:p w:rsidR="001F13C7" w:rsidRDefault="001F13C7" w:rsidP="009F1C6E">
            <w:pPr>
              <w:pStyle w:val="a3"/>
              <w:ind w:firstLineChars="0" w:firstLine="0"/>
              <w:jc w:val="center"/>
            </w:pPr>
            <w:r>
              <w:t>7.58</w:t>
            </w:r>
            <w:r>
              <w:rPr>
                <w:rFonts w:hint="eastAsia"/>
              </w:rPr>
              <w:t>1</w:t>
            </w:r>
          </w:p>
        </w:tc>
      </w:tr>
    </w:tbl>
    <w:p w:rsidR="007D128A" w:rsidRDefault="007D128A" w:rsidP="00C93BB5">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，占据主导地位，吡咯型氮与吡啶型氮的含量之比为</w:t>
      </w:r>
      <w:r>
        <w:rPr>
          <w:rFonts w:hint="eastAsia"/>
          <w:sz w:val="24"/>
        </w:rPr>
        <w:t>2:1</w:t>
      </w:r>
      <w:r>
        <w:rPr>
          <w:rFonts w:hint="eastAsia"/>
          <w:sz w:val="24"/>
        </w:rPr>
        <w:t>。</w:t>
      </w:r>
    </w:p>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，吡啶型氮和吡咯型氮含量之比约为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165475" w:rsidRDefault="00165475" w:rsidP="001A679E">
      <w:pPr>
        <w:spacing w:line="360" w:lineRule="auto"/>
        <w:ind w:firstLineChars="200" w:firstLine="480"/>
        <w:outlineLvl w:val="3"/>
      </w:pPr>
      <w:r w:rsidRPr="001A679E">
        <w:rPr>
          <w:rFonts w:hint="eastAsia"/>
          <w:sz w:val="24"/>
        </w:rPr>
        <w:t>利用</w:t>
      </w:r>
      <w:r w:rsidRPr="001A679E">
        <w:rPr>
          <w:rFonts w:hint="eastAsia"/>
          <w:sz w:val="24"/>
        </w:rPr>
        <w:t>XPS</w:t>
      </w:r>
      <w:r w:rsidRPr="001A679E">
        <w:rPr>
          <w:rFonts w:hint="eastAsia"/>
          <w:sz w:val="24"/>
        </w:rPr>
        <w:t>手段对东曲</w:t>
      </w:r>
      <w:r w:rsidRPr="001A679E">
        <w:rPr>
          <w:rFonts w:hint="eastAsia"/>
          <w:sz w:val="24"/>
        </w:rPr>
        <w:t>2</w:t>
      </w:r>
      <w:r w:rsidRPr="001A679E">
        <w:rPr>
          <w:rFonts w:hint="eastAsia"/>
          <w:sz w:val="24"/>
        </w:rPr>
        <w:t>号煤中硫的赋存形态进行表征。可以得出硫的赋存形态多以烷基硫和噻吩硫为主，而黄铁矿硫与亚砜硫在煤中含量非常少。结合徐龙、代世峰对煤中硫的研究得知，煤中有机硫的赋存形态以稳定的噻吩为主。为了使构建的模型更具有代表性，结合元素分析结果，构建的东曲</w:t>
      </w:r>
      <w:r w:rsidRPr="001A679E">
        <w:rPr>
          <w:rFonts w:hint="eastAsia"/>
          <w:sz w:val="24"/>
        </w:rPr>
        <w:t>2</w:t>
      </w:r>
      <w:r w:rsidRPr="001A679E">
        <w:rPr>
          <w:rFonts w:hint="eastAsia"/>
          <w:sz w:val="24"/>
        </w:rPr>
        <w:t>号煤大分子结构模型中应具有一个噻吩基团。噻吩的加入无论是对了解认识东曲</w:t>
      </w:r>
      <w:r w:rsidRPr="001A679E">
        <w:rPr>
          <w:rFonts w:hint="eastAsia"/>
          <w:sz w:val="24"/>
        </w:rPr>
        <w:t>2</w:t>
      </w:r>
      <w:r w:rsidRPr="001A679E">
        <w:rPr>
          <w:rFonts w:hint="eastAsia"/>
          <w:sz w:val="24"/>
        </w:rPr>
        <w:t>号煤的脱硫机制，还是对含硫煤层的洗选处理结果进行评价都是一个帮助。</w:t>
      </w:r>
      <w:r w:rsidRPr="001A679E">
        <w:rPr>
          <w:rFonts w:hint="eastAsia"/>
          <w:sz w:val="24"/>
        </w:rPr>
        <w:t xml:space="preserve"> </w:t>
      </w:r>
    </w:p>
    <w:p w:rsidR="007D128A" w:rsidRDefault="00165475" w:rsidP="00165475">
      <w:pPr>
        <w:jc w:val="center"/>
      </w:pPr>
      <w:r>
        <w:object w:dxaOrig="5202" w:dyaOrig="4071">
          <v:shape id="_x0000_i1031" type="#_x0000_t75" style="width:260.15pt;height:203.75pt" o:ole="">
            <v:imagedata r:id="rId23" o:title=""/>
          </v:shape>
          <o:OLEObject Type="Embed" ProgID="Origin50.Graph" ShapeID="_x0000_i1031" DrawAspect="Content" ObjectID="_1612010443" r:id="rId24"/>
        </w:object>
      </w:r>
    </w:p>
    <w:p w:rsidR="00165475" w:rsidRDefault="00165475" w:rsidP="00165475">
      <w:pPr>
        <w:ind w:firstLineChars="200" w:firstLine="420"/>
        <w:jc w:val="center"/>
      </w:pPr>
      <w:r>
        <w:rPr>
          <w:rFonts w:ascii="楷体" w:eastAsia="楷体" w:hAnsi="楷体" w:hint="eastAsia"/>
        </w:rPr>
        <w:t>图</w:t>
      </w:r>
      <w:r>
        <w:rPr>
          <w:rFonts w:hint="eastAsia"/>
        </w:rPr>
        <w:t>3-9</w:t>
      </w:r>
      <w:r>
        <w:rPr>
          <w:rFonts w:ascii="楷体" w:eastAsia="楷体" w:hAnsi="楷体" w:hint="eastAsia"/>
        </w:rPr>
        <w:t>硫原子的XPS分峰拟合</w:t>
      </w:r>
    </w:p>
    <w:p w:rsidR="00165475" w:rsidRDefault="00165475" w:rsidP="00165475">
      <w:pPr>
        <w:jc w:val="center"/>
      </w:pPr>
      <w:r>
        <w:t>F</w:t>
      </w:r>
      <w:r>
        <w:rPr>
          <w:rFonts w:hint="eastAsia"/>
        </w:rPr>
        <w:t xml:space="preserve">igure 3-9 Curve-fitted of residue of </w:t>
      </w:r>
      <w:r w:rsidRPr="00165475">
        <w:t>sulfur</w:t>
      </w:r>
      <w:r>
        <w:rPr>
          <w:rFonts w:hint="eastAsia"/>
        </w:rPr>
        <w:t xml:space="preserve"> atom</w:t>
      </w:r>
    </w:p>
    <w:p w:rsidR="00165475" w:rsidRDefault="00165475" w:rsidP="00165475">
      <w:pPr>
        <w:jc w:val="center"/>
      </w:pPr>
    </w:p>
    <w:p w:rsidR="00165475" w:rsidRDefault="00165475" w:rsidP="00165475">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硫原子的存在形式及含量</w:t>
      </w:r>
    </w:p>
    <w:p w:rsidR="00165475" w:rsidRDefault="00165475" w:rsidP="00165475">
      <w:pPr>
        <w:jc w:val="center"/>
      </w:pPr>
      <w:r>
        <w:t>T</w:t>
      </w:r>
      <w:r>
        <w:rPr>
          <w:rFonts w:hint="eastAsia"/>
        </w:rPr>
        <w:t xml:space="preserve">able 3-9 </w:t>
      </w:r>
      <w:r w:rsidRPr="00165475">
        <w:t>sulfur</w:t>
      </w:r>
      <w:r>
        <w:rPr>
          <w:rFonts w:hint="eastAsia"/>
        </w:rPr>
        <w:t xml:space="preserve"> atom form and content</w:t>
      </w:r>
    </w:p>
    <w:tbl>
      <w:tblPr>
        <w:tblStyle w:val="aa"/>
        <w:tblW w:w="0" w:type="auto"/>
        <w:tblInd w:w="360" w:type="dxa"/>
        <w:tblBorders>
          <w:left w:val="none" w:sz="0" w:space="0" w:color="auto"/>
          <w:right w:val="none" w:sz="0" w:space="0" w:color="auto"/>
        </w:tblBorders>
        <w:tblLook w:val="04A0" w:firstRow="1" w:lastRow="0" w:firstColumn="1" w:lastColumn="0" w:noHBand="0" w:noVBand="1"/>
      </w:tblPr>
      <w:tblGrid>
        <w:gridCol w:w="2709"/>
        <w:gridCol w:w="2738"/>
        <w:gridCol w:w="2715"/>
      </w:tblGrid>
      <w:tr w:rsidR="00165475" w:rsidTr="00165475">
        <w:tc>
          <w:tcPr>
            <w:tcW w:w="2840" w:type="dxa"/>
            <w:tcBorders>
              <w:bottom w:val="single" w:sz="4" w:space="0" w:color="auto"/>
              <w:right w:val="nil"/>
            </w:tcBorders>
            <w:vAlign w:val="center"/>
          </w:tcPr>
          <w:p w:rsidR="00165475" w:rsidRDefault="00165475" w:rsidP="009F1C6E">
            <w:pPr>
              <w:pStyle w:val="a3"/>
              <w:ind w:firstLineChars="0" w:firstLine="0"/>
              <w:jc w:val="center"/>
            </w:pPr>
            <w:r>
              <w:rPr>
                <w:rFonts w:hint="eastAsia"/>
              </w:rPr>
              <w:t>E/ev</w:t>
            </w:r>
          </w:p>
        </w:tc>
        <w:tc>
          <w:tcPr>
            <w:tcW w:w="2841" w:type="dxa"/>
            <w:tcBorders>
              <w:left w:val="nil"/>
              <w:bottom w:val="single" w:sz="4" w:space="0" w:color="auto"/>
              <w:right w:val="nil"/>
            </w:tcBorders>
            <w:vAlign w:val="center"/>
          </w:tcPr>
          <w:p w:rsidR="00165475" w:rsidRDefault="00165475" w:rsidP="009F1C6E">
            <w:pPr>
              <w:pStyle w:val="a3"/>
              <w:ind w:firstLineChars="0" w:firstLine="0"/>
              <w:jc w:val="center"/>
            </w:pPr>
            <w:r>
              <w:rPr>
                <w:rFonts w:hint="eastAsia"/>
              </w:rPr>
              <w:t>Sulfur from</w:t>
            </w:r>
          </w:p>
        </w:tc>
        <w:tc>
          <w:tcPr>
            <w:tcW w:w="2841" w:type="dxa"/>
            <w:tcBorders>
              <w:left w:val="nil"/>
              <w:bottom w:val="single" w:sz="4" w:space="0" w:color="auto"/>
            </w:tcBorders>
            <w:vAlign w:val="center"/>
          </w:tcPr>
          <w:p w:rsidR="00165475" w:rsidRDefault="00165475" w:rsidP="009F1C6E">
            <w:pPr>
              <w:pStyle w:val="a3"/>
              <w:ind w:firstLineChars="0" w:firstLine="0"/>
              <w:jc w:val="center"/>
            </w:pPr>
            <w:r>
              <w:rPr>
                <w:rFonts w:hint="eastAsia"/>
              </w:rPr>
              <w:t>Content  W</w:t>
            </w:r>
            <w:r w:rsidRPr="00EE2CDC">
              <w:rPr>
                <w:rFonts w:hint="eastAsia"/>
                <w:vertAlign w:val="subscript"/>
              </w:rPr>
              <w:t>mol</w:t>
            </w:r>
            <w:r>
              <w:rPr>
                <w:rFonts w:hint="eastAsia"/>
              </w:rPr>
              <w:t xml:space="preserve"> / %</w:t>
            </w:r>
          </w:p>
        </w:tc>
      </w:tr>
      <w:tr w:rsidR="00165475" w:rsidTr="00165475">
        <w:tc>
          <w:tcPr>
            <w:tcW w:w="2840" w:type="dxa"/>
            <w:tcBorders>
              <w:bottom w:val="nil"/>
              <w:right w:val="nil"/>
            </w:tcBorders>
            <w:vAlign w:val="center"/>
          </w:tcPr>
          <w:p w:rsidR="00165475" w:rsidRDefault="00165475" w:rsidP="009F1C6E">
            <w:pPr>
              <w:jc w:val="center"/>
            </w:pPr>
            <w:r>
              <w:t>162.63</w:t>
            </w:r>
          </w:p>
        </w:tc>
        <w:tc>
          <w:tcPr>
            <w:tcW w:w="2841" w:type="dxa"/>
            <w:tcBorders>
              <w:left w:val="nil"/>
              <w:bottom w:val="nil"/>
              <w:right w:val="nil"/>
            </w:tcBorders>
            <w:vAlign w:val="center"/>
          </w:tcPr>
          <w:p w:rsidR="00165475" w:rsidRDefault="00165475" w:rsidP="009F1C6E">
            <w:pPr>
              <w:pStyle w:val="a3"/>
              <w:ind w:firstLineChars="0" w:firstLine="0"/>
              <w:jc w:val="center"/>
            </w:pPr>
            <w:r>
              <w:rPr>
                <w:rFonts w:hint="eastAsia"/>
              </w:rPr>
              <w:t>Pyrite</w:t>
            </w:r>
          </w:p>
        </w:tc>
        <w:tc>
          <w:tcPr>
            <w:tcW w:w="2841" w:type="dxa"/>
            <w:tcBorders>
              <w:left w:val="nil"/>
              <w:bottom w:val="nil"/>
            </w:tcBorders>
            <w:vAlign w:val="center"/>
          </w:tcPr>
          <w:p w:rsidR="00165475" w:rsidRDefault="00165475" w:rsidP="009F1C6E">
            <w:pPr>
              <w:pStyle w:val="a3"/>
              <w:ind w:firstLineChars="0" w:firstLine="0"/>
              <w:jc w:val="center"/>
            </w:pPr>
            <w:r>
              <w:rPr>
                <w:rFonts w:hint="eastAsia"/>
              </w:rPr>
              <w:t>14.63</w:t>
            </w:r>
          </w:p>
        </w:tc>
      </w:tr>
      <w:tr w:rsidR="00165475" w:rsidTr="00165475">
        <w:tc>
          <w:tcPr>
            <w:tcW w:w="2840" w:type="dxa"/>
            <w:tcBorders>
              <w:top w:val="nil"/>
              <w:bottom w:val="nil"/>
              <w:right w:val="nil"/>
            </w:tcBorders>
            <w:vAlign w:val="center"/>
          </w:tcPr>
          <w:p w:rsidR="00165475" w:rsidRDefault="00165475" w:rsidP="009F1C6E">
            <w:pPr>
              <w:jc w:val="center"/>
            </w:pPr>
            <w:r>
              <w:t>163.62</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Alkyl sulphides</w:t>
            </w:r>
          </w:p>
        </w:tc>
        <w:tc>
          <w:tcPr>
            <w:tcW w:w="2841" w:type="dxa"/>
            <w:tcBorders>
              <w:top w:val="nil"/>
              <w:left w:val="nil"/>
              <w:bottom w:val="nil"/>
            </w:tcBorders>
            <w:vAlign w:val="center"/>
          </w:tcPr>
          <w:p w:rsidR="00165475" w:rsidRDefault="00165475" w:rsidP="009F1C6E">
            <w:pPr>
              <w:jc w:val="center"/>
            </w:pPr>
            <w:r>
              <w:t>52.38</w:t>
            </w:r>
          </w:p>
        </w:tc>
      </w:tr>
      <w:tr w:rsidR="00165475" w:rsidTr="00165475">
        <w:tc>
          <w:tcPr>
            <w:tcW w:w="2840" w:type="dxa"/>
            <w:tcBorders>
              <w:top w:val="nil"/>
              <w:bottom w:val="nil"/>
              <w:right w:val="nil"/>
            </w:tcBorders>
            <w:vAlign w:val="center"/>
          </w:tcPr>
          <w:p w:rsidR="00165475" w:rsidRDefault="00165475" w:rsidP="009F1C6E">
            <w:pPr>
              <w:jc w:val="center"/>
            </w:pPr>
            <w:r>
              <w:lastRenderedPageBreak/>
              <w:t>164.71</w:t>
            </w:r>
          </w:p>
        </w:tc>
        <w:tc>
          <w:tcPr>
            <w:tcW w:w="2841" w:type="dxa"/>
            <w:tcBorders>
              <w:top w:val="nil"/>
              <w:left w:val="nil"/>
              <w:bottom w:val="nil"/>
              <w:right w:val="nil"/>
            </w:tcBorders>
            <w:vAlign w:val="center"/>
          </w:tcPr>
          <w:p w:rsidR="00165475" w:rsidRDefault="00165475" w:rsidP="009F1C6E">
            <w:pPr>
              <w:pStyle w:val="a3"/>
              <w:ind w:firstLineChars="0" w:firstLine="0"/>
              <w:jc w:val="center"/>
            </w:pPr>
            <w:r>
              <w:rPr>
                <w:rFonts w:hint="eastAsia"/>
              </w:rPr>
              <w:t>Thiophenes</w:t>
            </w:r>
          </w:p>
        </w:tc>
        <w:tc>
          <w:tcPr>
            <w:tcW w:w="2841" w:type="dxa"/>
            <w:tcBorders>
              <w:top w:val="nil"/>
              <w:left w:val="nil"/>
              <w:bottom w:val="nil"/>
            </w:tcBorders>
            <w:vAlign w:val="center"/>
          </w:tcPr>
          <w:p w:rsidR="00165475" w:rsidRDefault="00165475" w:rsidP="009F1C6E">
            <w:pPr>
              <w:jc w:val="center"/>
            </w:pPr>
            <w:r>
              <w:t>18.3</w:t>
            </w:r>
            <w:r>
              <w:rPr>
                <w:rFonts w:hint="eastAsia"/>
              </w:rPr>
              <w:t>5</w:t>
            </w:r>
          </w:p>
        </w:tc>
      </w:tr>
      <w:tr w:rsidR="00165475" w:rsidTr="00165475">
        <w:tc>
          <w:tcPr>
            <w:tcW w:w="2840" w:type="dxa"/>
            <w:tcBorders>
              <w:top w:val="nil"/>
              <w:right w:val="nil"/>
            </w:tcBorders>
            <w:vAlign w:val="center"/>
          </w:tcPr>
          <w:p w:rsidR="00165475" w:rsidRDefault="00165475" w:rsidP="009F1C6E">
            <w:pPr>
              <w:pStyle w:val="a3"/>
              <w:ind w:firstLineChars="0" w:firstLine="0"/>
              <w:jc w:val="center"/>
            </w:pPr>
            <w:r>
              <w:t>165.2</w:t>
            </w:r>
            <w:r>
              <w:rPr>
                <w:rFonts w:hint="eastAsia"/>
              </w:rPr>
              <w:t>4</w:t>
            </w:r>
          </w:p>
        </w:tc>
        <w:tc>
          <w:tcPr>
            <w:tcW w:w="2841" w:type="dxa"/>
            <w:tcBorders>
              <w:top w:val="nil"/>
              <w:left w:val="nil"/>
              <w:right w:val="nil"/>
            </w:tcBorders>
            <w:vAlign w:val="center"/>
          </w:tcPr>
          <w:p w:rsidR="00165475" w:rsidRDefault="00165475" w:rsidP="009F1C6E">
            <w:pPr>
              <w:pStyle w:val="a3"/>
              <w:ind w:firstLineChars="0" w:firstLine="0"/>
              <w:jc w:val="center"/>
            </w:pPr>
            <w:r>
              <w:rPr>
                <w:rFonts w:hint="eastAsia"/>
              </w:rPr>
              <w:t>Sulphoxides</w:t>
            </w:r>
          </w:p>
        </w:tc>
        <w:tc>
          <w:tcPr>
            <w:tcW w:w="2841" w:type="dxa"/>
            <w:tcBorders>
              <w:top w:val="nil"/>
              <w:left w:val="nil"/>
            </w:tcBorders>
            <w:vAlign w:val="center"/>
          </w:tcPr>
          <w:p w:rsidR="00165475" w:rsidRDefault="00165475" w:rsidP="009F1C6E">
            <w:pPr>
              <w:pStyle w:val="a3"/>
              <w:ind w:firstLineChars="0" w:firstLine="0"/>
              <w:jc w:val="center"/>
            </w:pPr>
            <w:r>
              <w:t>14.6</w:t>
            </w:r>
            <w:r>
              <w:rPr>
                <w:rFonts w:hint="eastAsia"/>
              </w:rPr>
              <w:t>4</w:t>
            </w:r>
          </w:p>
        </w:tc>
      </w:tr>
    </w:tbl>
    <w:p w:rsidR="00165475" w:rsidRDefault="00165475" w:rsidP="00165475">
      <w:pPr>
        <w:jc w:val="center"/>
      </w:pPr>
    </w:p>
    <w:p w:rsidR="006B526D" w:rsidRDefault="006B526D" w:rsidP="00AE18E3">
      <w:pPr>
        <w:spacing w:line="360" w:lineRule="auto"/>
        <w:outlineLvl w:val="2"/>
      </w:pPr>
      <w:bookmarkStart w:id="28" w:name="_Toc715736"/>
      <w:r>
        <w:t>3.1.3</w:t>
      </w:r>
      <w:r>
        <w:rPr>
          <w:rFonts w:hint="eastAsia"/>
        </w:rPr>
        <w:t xml:space="preserve"> 13C</w:t>
      </w:r>
      <w:r>
        <w:rPr>
          <w:rFonts w:hint="eastAsia"/>
        </w:rPr>
        <w:t>核磁共振结果分析</w:t>
      </w:r>
      <w:bookmarkEnd w:id="28"/>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2" type="#_x0000_t75" style="width:323.3pt;height:254.05pt" o:ole="">
            <v:imagedata r:id="rId25" o:title="" croptop="4862f" cropbottom="4508f" cropleft="3627f" cropright="8626f"/>
          </v:shape>
          <o:OLEObject Type="Embed" ProgID="Origin50.Graph" ShapeID="_x0000_i1032" DrawAspect="Content" ObjectID="_1612010444"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r>
        <w:rPr>
          <w:rFonts w:hint="eastAsia"/>
          <w:sz w:val="24"/>
        </w:rPr>
        <w:t>的季碳和次甲基峰；第三个是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的羰基碳峰</w:t>
      </w:r>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的芳香碳峰的吸收强度明显大于脂肪碳吸收峰，表明煤结构中芳香碳原子占主导地位，脂肪碳起到连接芳香环的作用。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碳核磁图谱可知残煤的芳香碳峰吸收强度高于沥青质，</w:t>
      </w:r>
      <w:r>
        <w:rPr>
          <w:rFonts w:hint="eastAsia"/>
          <w:sz w:val="24"/>
        </w:rPr>
        <w:t>0~25ppm</w:t>
      </w:r>
      <w:r>
        <w:rPr>
          <w:rFonts w:hint="eastAsia"/>
          <w:sz w:val="24"/>
        </w:rPr>
        <w:t>的甲基、亚甲基峰则低于沥青质，说明沥青质中的芳香碳数目较少，而含有较多的甲基、亚甲基等脂肪烃结构，这与两种组分的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区域两种组分都没有出现醚氧峰，说明残煤和沥青质中的醚氧基含量比较少，与两种组分的氧含量较少有关，</w:t>
      </w:r>
      <w:r>
        <w:rPr>
          <w:rFonts w:hint="eastAsia"/>
          <w:sz w:val="24"/>
        </w:rPr>
        <w:t>165~190ppm</w:t>
      </w:r>
      <w:r>
        <w:rPr>
          <w:rFonts w:hint="eastAsia"/>
          <w:sz w:val="24"/>
        </w:rPr>
        <w:t>的羧基碳区域没有吸收峰出现，说明在屯兰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lastRenderedPageBreak/>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核磁图谱进行分峰处理。</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核磁图谱分峰拟合如图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3" type="#_x0000_t75" style="width:346.4pt;height:263.55pt" o:ole="">
            <v:imagedata r:id="rId27" o:title=""/>
          </v:shape>
          <o:OLEObject Type="Embed" ProgID="Origin50.Graph" ShapeID="_x0000_i1033" DrawAspect="Content" ObjectID="_1612010445"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r>
        <w:rPr>
          <w:rFonts w:ascii="楷体" w:eastAsia="楷体" w:hAnsi="楷体" w:hint="eastAsia"/>
        </w:rPr>
        <w:t>分峰谱图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r>
        <w:rPr>
          <w:rFonts w:ascii="楷体" w:eastAsia="楷体" w:hAnsi="楷体" w:hint="eastAsia"/>
        </w:rPr>
        <w:t>分峰模拟参数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季碳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氧接亚甲基碳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氧接亚甲基碳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氧接次甲基碳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桥接芳碳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lastRenderedPageBreak/>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侧支芳碳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氧取代芳碳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核磁图谱分峰拟合如图</w:t>
      </w:r>
      <w:r>
        <w:rPr>
          <w:rFonts w:hint="eastAsia"/>
          <w:sz w:val="24"/>
        </w:rPr>
        <w:t>3-11</w:t>
      </w:r>
      <w:r>
        <w:rPr>
          <w:rFonts w:hint="eastAsia"/>
          <w:sz w:val="24"/>
        </w:rPr>
        <w:t>所示，碳化学位移归属见表</w:t>
      </w:r>
      <w:r>
        <w:rPr>
          <w:rFonts w:hint="eastAsia"/>
          <w:sz w:val="24"/>
        </w:rPr>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4" type="#_x0000_t75" style="width:309.05pt;height:235pt;mso-position-horizontal-relative:page;mso-position-vertical-relative:page" o:ole="">
            <v:imagedata r:id="rId29" o:title="" croptop="5328f" cropbottom="4510f" cropleft="3445f" cropright="5458f"/>
          </v:shape>
          <o:OLEObject Type="Embed" ProgID="Origin50.Graph" ShapeID="对象 25" DrawAspect="Content" ObjectID="_1612010446"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r>
        <w:rPr>
          <w:rFonts w:ascii="楷体" w:eastAsia="楷体" w:hAnsi="楷体" w:hint="eastAsia"/>
        </w:rPr>
        <w:t>分峰谱图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r>
        <w:rPr>
          <w:rFonts w:ascii="楷体" w:eastAsia="楷体" w:hAnsi="楷体" w:hint="eastAsia"/>
        </w:rPr>
        <w:t>分峰模拟参数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季碳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氧接亚甲基碳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氧接亚甲基碳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氧接次甲基碳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质子化芳碳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桥接芳碳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lastRenderedPageBreak/>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侧支芳碳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氧取代芳碳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核磁图谱分峰处理之后，根据各个官能团的峰位归属和面积百分比计算出表征煤化学结构信息的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r>
        <w:rPr>
          <w:i/>
          <w:szCs w:val="21"/>
          <w:vertAlign w:val="superscript"/>
        </w:rPr>
        <w:t>’</w:t>
      </w:r>
      <w:r>
        <w:rPr>
          <w:rFonts w:hint="eastAsia"/>
          <w:szCs w:val="21"/>
        </w:rPr>
        <w:t>-</w:t>
      </w:r>
      <w:r>
        <w:rPr>
          <w:rFonts w:hint="eastAsia"/>
          <w:szCs w:val="21"/>
        </w:rPr>
        <w:t>芳碳率；</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可知残煤的芳碳率</w:t>
      </w:r>
      <w:r>
        <w:rPr>
          <w:rFonts w:hint="eastAsia"/>
          <w:i/>
          <w:sz w:val="24"/>
        </w:rPr>
        <w:t>fa</w:t>
      </w:r>
      <w:r>
        <w:rPr>
          <w:i/>
          <w:sz w:val="24"/>
          <w:vertAlign w:val="superscript"/>
        </w:rPr>
        <w:t>’</w:t>
      </w:r>
      <w:r>
        <w:rPr>
          <w:rFonts w:hint="eastAsia"/>
          <w:sz w:val="24"/>
        </w:rPr>
        <w:t>大于沥青质，脂肪烃含量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，表明沥青质芳香环中有较多的的氢原子被甲基、亚甲基取代，反映在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9" w:name="_Toc715737"/>
      <w:r>
        <w:t>3.1.4</w:t>
      </w:r>
      <w:r>
        <w:rPr>
          <w:rFonts w:hint="eastAsia"/>
        </w:rPr>
        <w:t xml:space="preserve"> X</w:t>
      </w:r>
      <w:r>
        <w:rPr>
          <w:rFonts w:hint="eastAsia"/>
        </w:rPr>
        <w:t>射线衍射结果分析</w:t>
      </w:r>
      <w:bookmarkEnd w:id="29"/>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射线衍射测试，可以获得材料内部的成分构成、原子和分子的形态等信息，特别是对由多种晶体组成的混合物质。由于煤结构成分的复杂特征，具有非晶质性和非均一性，因此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5766F7" w:rsidP="005766F7">
      <w:pPr>
        <w:spacing w:line="360" w:lineRule="auto"/>
        <w:ind w:firstLineChars="200" w:firstLine="420"/>
        <w:jc w:val="center"/>
      </w:pPr>
      <w:r>
        <w:object w:dxaOrig="6073" w:dyaOrig="3872">
          <v:shape id="对象 76" o:spid="_x0000_i1035" type="#_x0000_t75" style="width:315.15pt;height:222.8pt;mso-position-horizontal-relative:page;mso-position-vertical-relative:page" o:ole="">
            <v:imagedata r:id="rId31" o:title="" croptop="8759f" cropbottom="3688f" cropleft="3083f" cropright="3567f"/>
          </v:shape>
          <o:OLEObject Type="Embed" ProgID="Origin50.Graph" ShapeID="对象 76" DrawAspect="Content" ObjectID="_1612010447"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r>
        <w:rPr>
          <w:rFonts w:ascii="楷体" w:eastAsia="楷体" w:hAnsi="楷体" w:hint="eastAsia"/>
        </w:rPr>
        <w:t>原煤</w:t>
      </w:r>
      <w:r>
        <w:rPr>
          <w:rFonts w:hint="eastAsia"/>
        </w:rPr>
        <w:t>、</w:t>
      </w:r>
      <w:r>
        <w:rPr>
          <w:rFonts w:ascii="楷体" w:eastAsia="楷体" w:hAnsi="楷体" w:hint="eastAsia"/>
        </w:rPr>
        <w:t>残煤和沥青质</w:t>
      </w:r>
      <w:r>
        <w:rPr>
          <w:rFonts w:hint="eastAsia"/>
        </w:rPr>
        <w:t>XRD</w:t>
      </w:r>
      <w:r>
        <w:rPr>
          <w:rFonts w:ascii="楷体" w:eastAsia="楷体" w:hAnsi="楷体" w:hint="eastAsia"/>
        </w:rPr>
        <w:t>对比图</w:t>
      </w:r>
    </w:p>
    <w:p w:rsidR="005766F7" w:rsidRDefault="005766F7" w:rsidP="005766F7">
      <w:pPr>
        <w:ind w:firstLineChars="200" w:firstLine="420"/>
        <w:jc w:val="center"/>
      </w:pPr>
      <w:r>
        <w:rPr>
          <w:rFonts w:hint="eastAsia"/>
        </w:rPr>
        <w:t xml:space="preserve">Figure 3-12 </w:t>
      </w:r>
      <w:r>
        <w:rPr>
          <w:rFonts w:hint="eastAsia"/>
          <w:szCs w:val="21"/>
        </w:rPr>
        <w:t xml:space="preserve">Comparison of residue </w:t>
      </w:r>
      <w:r>
        <w:rPr>
          <w:rFonts w:hint="eastAsia"/>
          <w:szCs w:val="21"/>
        </w:rPr>
        <w:t>、</w:t>
      </w:r>
      <w:r>
        <w:rPr>
          <w:rFonts w:hint="eastAsia"/>
        </w:rPr>
        <w:t xml:space="preserve">asphaltene and raw coal XRD spectrum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r>
        <w:rPr>
          <w:rFonts w:hAnsi="宋体"/>
          <w:color w:val="2B2B2B"/>
          <w:sz w:val="24"/>
          <w:shd w:val="clear" w:color="auto" w:fill="FFFFFF"/>
        </w:rPr>
        <w:t>峰实际</w:t>
      </w:r>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r>
        <w:rPr>
          <w:rFonts w:hAnsi="宋体" w:hint="eastAsia"/>
          <w:color w:val="2B2B2B"/>
          <w:sz w:val="24"/>
          <w:shd w:val="clear" w:color="auto" w:fill="FFFFFF"/>
        </w:rPr>
        <w:t>烃引起的，受煤脂肪侧链、环烷烃含量的影响。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r>
        <w:rPr>
          <w:rFonts w:hAnsi="宋体"/>
          <w:color w:val="2B2B2B"/>
          <w:sz w:val="24"/>
          <w:shd w:val="clear" w:color="auto" w:fill="FFFFFF"/>
        </w:rPr>
        <w:t>峰变得更加宽阔。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中不含有矿物质。</w:t>
      </w:r>
    </w:p>
    <w:p w:rsidR="005766F7" w:rsidRDefault="005766F7" w:rsidP="005766F7">
      <w:pPr>
        <w:spacing w:line="360" w:lineRule="auto"/>
        <w:ind w:firstLineChars="200" w:firstLine="480"/>
        <w:rPr>
          <w:rFonts w:hAnsi="宋体"/>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软件中，对图谱进行重叠峰解析，分峰处理主要选取了两部分，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r>
        <w:rPr>
          <w:rFonts w:hAnsi="宋体" w:hint="eastAsia"/>
          <w:sz w:val="24"/>
          <w:shd w:val="clear" w:color="auto" w:fill="FFFFFF"/>
        </w:rPr>
        <w:t>峰分峰拟合如图</w:t>
      </w:r>
      <w:r>
        <w:rPr>
          <w:rFonts w:hAnsi="宋体" w:hint="eastAsia"/>
          <w:sz w:val="24"/>
          <w:shd w:val="clear" w:color="auto" w:fill="FFFFFF"/>
        </w:rPr>
        <w:t>3-13</w:t>
      </w:r>
      <w:r>
        <w:rPr>
          <w:rFonts w:hAnsi="宋体" w:hint="eastAsia"/>
          <w:sz w:val="24"/>
          <w:shd w:val="clear" w:color="auto" w:fill="FFFFFF"/>
        </w:rPr>
        <w:t>所示，分峰参数见表</w:t>
      </w:r>
      <w:r>
        <w:rPr>
          <w:rFonts w:hAnsi="宋体" w:hint="eastAsia"/>
          <w:sz w:val="24"/>
          <w:shd w:val="clear" w:color="auto" w:fill="FFFFFF"/>
        </w:rPr>
        <w:t>3-14</w:t>
      </w:r>
      <w:r>
        <w:rPr>
          <w:rFonts w:hAnsi="宋体" w:hint="eastAsia"/>
          <w:sz w:val="24"/>
          <w:shd w:val="clear" w:color="auto" w:fill="FFFFFF"/>
        </w:rPr>
        <w:t>。</w:t>
      </w:r>
    </w:p>
    <w:p w:rsidR="005766F7" w:rsidRDefault="005766F7" w:rsidP="005766F7">
      <w:pPr>
        <w:spacing w:line="360" w:lineRule="auto"/>
        <w:ind w:firstLineChars="200" w:firstLine="420"/>
        <w:jc w:val="center"/>
      </w:pPr>
      <w:r>
        <w:object w:dxaOrig="4864" w:dyaOrig="3869">
          <v:shape id="对象 77" o:spid="_x0000_i1036" type="#_x0000_t75" style="width:187.45pt;height:133.15pt;mso-position-horizontal-relative:page;mso-position-vertical-relative:page" o:ole="">
            <v:imagedata r:id="rId33" o:title="" croptop="7958f" cropbottom="4525f" cropleft="6289f" cropright="12081f"/>
          </v:shape>
          <o:OLEObject Type="Embed" ProgID="Origin50.Graph" ShapeID="对象 77" DrawAspect="Content" ObjectID="_1612010448" r:id="rId34"/>
        </w:object>
      </w:r>
      <w:r>
        <w:object w:dxaOrig="4833" w:dyaOrig="3747">
          <v:shape id="对象 78" o:spid="_x0000_i1037" type="#_x0000_t75" style="width:192.9pt;height:137.2pt;mso-position-horizontal-relative:page;mso-position-vertical-relative:page" o:ole="">
            <v:imagedata r:id="rId35" o:title="" croptop="9596f" cropbottom="4603f" cropleft="6896f" cropright="11805f"/>
          </v:shape>
          <o:OLEObject Type="Embed" ProgID="Origin50.Graph" ShapeID="对象 78" DrawAspect="Content" ObjectID="_1612010449" r:id="rId36"/>
        </w:object>
      </w:r>
    </w:p>
    <w:p w:rsidR="005766F7" w:rsidRDefault="005766F7" w:rsidP="005766F7">
      <w:pPr>
        <w:ind w:firstLineChars="200" w:firstLine="420"/>
        <w:jc w:val="center"/>
        <w:rPr>
          <w:szCs w:val="21"/>
        </w:rPr>
      </w:pPr>
      <w:r>
        <w:rPr>
          <w:rFonts w:ascii="楷体" w:eastAsia="楷体" w:hAnsi="楷体" w:hint="eastAsia"/>
        </w:rPr>
        <w:lastRenderedPageBreak/>
        <w:t>图</w:t>
      </w:r>
      <w:r>
        <w:rPr>
          <w:rFonts w:hint="eastAsia"/>
        </w:rPr>
        <w:t xml:space="preserve">3-13 </w:t>
      </w:r>
      <w:r>
        <w:rPr>
          <w:rFonts w:ascii="楷体" w:eastAsia="楷体" w:hAnsi="楷体" w:hint="eastAsia"/>
        </w:rPr>
        <w:t>沥青质</w:t>
      </w:r>
      <w:r>
        <w:rPr>
          <w:rFonts w:hint="eastAsia"/>
        </w:rPr>
        <w:t>XRD</w:t>
      </w:r>
      <w:r>
        <w:rPr>
          <w:rFonts w:ascii="楷体" w:eastAsia="楷体" w:hAnsi="楷体" w:hint="eastAsia"/>
        </w:rPr>
        <w:t>图谱</w:t>
      </w:r>
      <w:r>
        <w:rPr>
          <w:rFonts w:ascii="楷体" w:eastAsia="楷体" w:hAnsi="楷体" w:hint="eastAsia"/>
          <w:szCs w:val="21"/>
        </w:rPr>
        <w:t>分峰拟合，a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r>
        <w:rPr>
          <w:rFonts w:ascii="楷体" w:eastAsia="楷体" w:hAnsi="楷体" w:hint="eastAsia"/>
          <w:szCs w:val="21"/>
        </w:rPr>
        <w:t>沥青质分峰参数表</w:t>
      </w:r>
    </w:p>
    <w:p w:rsidR="005766F7" w:rsidRDefault="005766F7" w:rsidP="005766F7">
      <w:pPr>
        <w:ind w:firstLineChars="200" w:firstLine="420"/>
        <w:jc w:val="center"/>
        <w:rPr>
          <w:szCs w:val="21"/>
        </w:rPr>
      </w:pPr>
      <w:r>
        <w:rPr>
          <w:szCs w:val="21"/>
        </w:rPr>
        <w:t>T</w:t>
      </w:r>
      <w:r>
        <w:rPr>
          <w:rFonts w:hint="eastAsia"/>
          <w:szCs w:val="21"/>
        </w:rPr>
        <w:t>able 3-14 parameters of asphaltene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编号</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半峰宽</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峰形</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Pr="00EA0B23">
              <w:rPr>
                <w:rFonts w:hint="eastAsia"/>
                <w:szCs w:val="21"/>
              </w:rPr>
              <w:t>带</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18.68</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13.01</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002</w:t>
            </w:r>
            <w:r w:rsidRPr="00EA0B23">
              <w:rPr>
                <w:rFonts w:hint="eastAsia"/>
                <w:szCs w:val="21"/>
              </w:rPr>
              <w:t>峰</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24.82</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4.67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100</w:t>
            </w:r>
            <w:r w:rsidRPr="00EA0B23">
              <w:rPr>
                <w:rFonts w:hint="eastAsia"/>
                <w:szCs w:val="21"/>
              </w:rPr>
              <w:t>峰</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43.23</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9.41</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r>
        <w:rPr>
          <w:rFonts w:hint="eastAsia"/>
          <w:sz w:val="24"/>
        </w:rPr>
        <w:t>和层间距</w:t>
      </w:r>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38" type="#_x0000_t75" style="width:45.5pt;height:42.1pt;mso-position-horizontal-relative:page;mso-position-vertical-relative:page" o:ole="">
            <v:imagedata r:id="rId37" o:title=""/>
          </v:shape>
          <o:OLEObject Type="Embed" ProgID="PBrush" ShapeID="对象 1" DrawAspect="Content" ObjectID="_1612010450"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39" type="#_x0000_t75" style="width:67.25pt;height:33.95pt;mso-position-horizontal-relative:page;mso-position-vertical-relative:page" o:ole="">
            <v:imagedata r:id="rId39" o:title=""/>
          </v:shape>
          <o:OLEObject Type="Embed" ProgID="Equation.KSEE3" ShapeID="对象 30" DrawAspect="Content" ObjectID="_1612010451"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0" type="#_x0000_t75" style="width:65.2pt;height:33.95pt;mso-position-horizontal-relative:page;mso-position-vertical-relative:page" o:ole="">
            <v:imagedata r:id="rId41" o:title=""/>
          </v:shape>
          <o:OLEObject Type="Embed" ProgID="Equation.KSEE3" ShapeID="_x0000_i1040" DrawAspect="Content" ObjectID="_1612010452"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1" type="#_x0000_t75" style="width:25.15pt;height:33.95pt;mso-position-horizontal-relative:page;mso-position-vertical-relative:page" o:ole="">
            <v:imagedata r:id="rId43" o:title=""/>
          </v:shape>
          <o:OLEObject Type="Embed" ProgID="PBrush" ShapeID="对象 2" DrawAspect="Content" ObjectID="_1612010453"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r>
        <w:rPr>
          <w:rFonts w:hAnsi="宋体" w:hint="eastAsia"/>
          <w:sz w:val="24"/>
          <w:shd w:val="clear" w:color="auto" w:fill="FFFFFF"/>
        </w:rPr>
        <w:t>峰</w:t>
      </w:r>
      <w:r>
        <w:rPr>
          <w:rFonts w:hAnsi="宋体"/>
          <w:sz w:val="24"/>
          <w:shd w:val="clear" w:color="auto" w:fill="FFFFFF"/>
        </w:rPr>
        <w:t>所对应的衍射角度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r>
        <w:rPr>
          <w:rFonts w:hAnsi="宋体"/>
          <w:sz w:val="24"/>
          <w:shd w:val="clear" w:color="auto" w:fill="FFFFFF"/>
        </w:rPr>
        <w:t>峰所对应的半峰宽值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30" w:name="_Toc510800312"/>
      <w:bookmarkStart w:id="31" w:name="_Toc510866751"/>
      <w:bookmarkStart w:id="32" w:name="_Toc510866936"/>
      <w:bookmarkStart w:id="33" w:name="_Toc510867184"/>
      <w:bookmarkStart w:id="34" w:name="_Toc14519"/>
      <w:bookmarkStart w:id="35" w:name="_Toc510902146"/>
      <w:bookmarkStart w:id="36"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30"/>
      <w:bookmarkEnd w:id="31"/>
      <w:bookmarkEnd w:id="32"/>
      <w:bookmarkEnd w:id="33"/>
      <w:bookmarkEnd w:id="34"/>
      <w:bookmarkEnd w:id="35"/>
      <w:bookmarkEnd w:id="36"/>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r>
        <w:rPr>
          <w:rFonts w:hint="eastAsia"/>
          <w:sz w:val="24"/>
        </w:rPr>
        <w:t>分峰参数代入到式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C15A7C">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w:t>
      </w:r>
      <w:r>
        <w:rPr>
          <w:rFonts w:hint="eastAsia"/>
          <w:bCs/>
          <w:sz w:val="24"/>
        </w:rPr>
        <w:lastRenderedPageBreak/>
        <w:t>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段红外光谱解析可知沥青质中被取代的氢原子较多，即与苯环相连的的脂肪侧链增多，从而造成延展度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7" w:name="_Toc715738"/>
      <w:r>
        <w:t>3.2</w:t>
      </w:r>
      <w:r>
        <w:rPr>
          <w:rFonts w:hint="eastAsia"/>
        </w:rPr>
        <w:t>东曲</w:t>
      </w:r>
      <w:r>
        <w:rPr>
          <w:rFonts w:hint="eastAsia"/>
        </w:rPr>
        <w:t>2</w:t>
      </w:r>
      <w:r>
        <w:rPr>
          <w:rFonts w:hint="eastAsia"/>
        </w:rPr>
        <w:t>号镜煤大分子模型的构建</w:t>
      </w:r>
      <w:bookmarkEnd w:id="37"/>
    </w:p>
    <w:p w:rsidR="006B526D" w:rsidRDefault="006B526D" w:rsidP="00AE18E3">
      <w:pPr>
        <w:spacing w:line="360" w:lineRule="auto"/>
        <w:outlineLvl w:val="2"/>
      </w:pPr>
      <w:bookmarkStart w:id="38" w:name="_Toc715739"/>
      <w:r>
        <w:rPr>
          <w:rFonts w:hint="eastAsia"/>
        </w:rPr>
        <w:t xml:space="preserve">3.2.1 </w:t>
      </w:r>
      <w:r>
        <w:rPr>
          <w:rFonts w:hint="eastAsia"/>
        </w:rPr>
        <w:t>芳香结构单元</w:t>
      </w:r>
      <w:bookmarkEnd w:id="38"/>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的萘环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的芳香化合物蒽环的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。芳香桥碳与周碳之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个煤结构参数计算得出残煤和沥青质芳香桥碳与周碳之比分别为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，因此残煤结构模型芳香骨架以蒽环为主，萘环和苯环为辅；沥青质结构模型芳香骨架以萘环为主，蒽环和苯环为辅。通过调整结构模型中苯环、萘环和蒽环的数学组合，使残煤和沥青质模型</w:t>
      </w:r>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r w:rsidRPr="000A556C">
        <w:rPr>
          <w:bCs/>
          <w:sz w:val="18"/>
          <w:szCs w:val="18"/>
        </w:rPr>
        <w:t>东曲</w:t>
      </w:r>
      <w:r w:rsidRPr="000A556C">
        <w:rPr>
          <w:bCs/>
          <w:sz w:val="18"/>
          <w:szCs w:val="18"/>
        </w:rPr>
        <w:t>2</w:t>
      </w:r>
      <w:r w:rsidRPr="000A556C">
        <w:rPr>
          <w:bCs/>
          <w:sz w:val="18"/>
          <w:szCs w:val="18"/>
        </w:rPr>
        <w:t>号煤芳香结构类型和数量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9"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2" type="#_x0000_t75" style="width:36pt;height:43.45pt" o:ole="">
                  <v:imagedata r:id="rId46" o:title=""/>
                </v:shape>
                <o:OLEObject Type="Embed" ProgID="PBrush" ShapeID="_x0000_i1042" DrawAspect="Content" ObjectID="_1612010454"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3" type="#_x0000_t75" style="width:65.2pt;height:36pt" o:ole="">
                  <v:imagedata r:id="rId48" o:title=""/>
                </v:shape>
                <o:OLEObject Type="Embed" ProgID="PBrush" ShapeID="_x0000_i1043" DrawAspect="Content" ObjectID="_1612010455"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pt;height:43.45pt" o:ole="">
                  <v:imagedata r:id="rId50" o:title=""/>
                </v:shape>
                <o:OLEObject Type="Embed" ProgID="PBrush" ShapeID="_x0000_i1044" DrawAspect="Content" ObjectID="_1612010456"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5" type="#_x0000_t75" style="width:57.75pt;height:36pt" o:ole="">
                  <v:imagedata r:id="rId52" o:title=""/>
                </v:shape>
                <o:OLEObject Type="Embed" ProgID="PBrush" ShapeID="_x0000_i1045" DrawAspect="Content" ObjectID="_1612010457"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pt;height:43.45pt" o:ole="">
                  <v:imagedata r:id="rId54" o:title=""/>
                </v:shape>
                <o:OLEObject Type="Embed" ProgID="PBrush" ShapeID="_x0000_i1046" DrawAspect="Content" ObjectID="_1612010458"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40" w:name="_Toc715740"/>
      <w:bookmarkEnd w:id="39"/>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煤中脂肪烃的存在形式包括烷基侧链、环烷烃和氢化芳环等。碳含量为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，烷基碳占碳原子总数的比例随着煤变质程度的增加而下降。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lastRenderedPageBreak/>
        <w:t>700~900cm</w:t>
      </w:r>
      <w:r w:rsidRPr="00E25DD3">
        <w:rPr>
          <w:rFonts w:hint="eastAsia"/>
          <w:color w:val="FF0000"/>
          <w:sz w:val="24"/>
          <w:vertAlign w:val="superscript"/>
        </w:rPr>
        <w:t>-1</w:t>
      </w:r>
      <w:r w:rsidRPr="00E25DD3">
        <w:rPr>
          <w:rFonts w:hint="eastAsia"/>
          <w:color w:val="FF0000"/>
          <w:sz w:val="24"/>
        </w:rPr>
        <w:t>段分峰结果显示残煤芳香环以二取代方式为主，其次是三取代和五取代方式；而沥青质中五取代和三取代方式占主导地位，二取代方式含量较少，表明沥青质中芳香结构中连接有更多的甲基和亚甲基。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r w:rsidRPr="00E25DD3">
        <w:rPr>
          <w:rFonts w:hint="eastAsia"/>
          <w:color w:val="FF0000"/>
          <w:sz w:val="24"/>
        </w:rPr>
        <w:t>波段分峰模拟显示残煤中脂肪烃的主要为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也占据主导地位，且亚甲基的含量高于沥青质。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脂肪烃结构形式的确定还需要结合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，表明沥青质中脂肪烃含量高于残煤。</w:t>
      </w:r>
    </w:p>
    <w:p w:rsidR="00E05FD3" w:rsidRDefault="00E05FD3" w:rsidP="00E05FD3">
      <w:r w:rsidRPr="00E25DD3">
        <w:rPr>
          <w:rFonts w:hint="eastAsia"/>
          <w:color w:val="FF0000"/>
          <w:sz w:val="24"/>
        </w:rPr>
        <w:t>综合以上分析得知，沥青质中脂肪烃含量高于残煤，两组分脂肪烃的主要存在形式为脂肪侧链和环烷烃，其中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1" w:name="_Toc715741"/>
      <w:r>
        <w:rPr>
          <w:rFonts w:hint="eastAsia"/>
        </w:rPr>
        <w:t xml:space="preserve">3.2.3 </w:t>
      </w:r>
      <w:r>
        <w:rPr>
          <w:rFonts w:hint="eastAsia"/>
        </w:rPr>
        <w:t>杂原子结构</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，再根据芳碳率计算得出模型中碳原子总数分别为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煤中含氧官能团包括羧基、羰基、羟基、甲氧基和醚氧键五种形式，中等变质程度焦煤中已不含有甲氧基和羧基，因此结构模型中不再添加甲氧基和羧基。羰基和羟基则存在于从泥炭至烟煤的整个变质过程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的氧接脂肪烃部分并没有明显的吸收峰，说明样品中醚氧键的含量很少，而在</w:t>
      </w:r>
      <w:r w:rsidRPr="00E25DD3">
        <w:rPr>
          <w:rFonts w:hint="eastAsia"/>
          <w:color w:val="FF0000"/>
          <w:sz w:val="24"/>
        </w:rPr>
        <w:t>190~220ppm</w:t>
      </w:r>
      <w:r w:rsidRPr="00E25DD3">
        <w:rPr>
          <w:rFonts w:hint="eastAsia"/>
          <w:color w:val="FF0000"/>
          <w:sz w:val="24"/>
        </w:rPr>
        <w:t>的羰基碳峰强度很大，说明羰基的含量比较高。由</w:t>
      </w:r>
      <w:r w:rsidRPr="00E25DD3">
        <w:rPr>
          <w:rFonts w:hint="eastAsia"/>
          <w:color w:val="FF0000"/>
          <w:sz w:val="24"/>
        </w:rPr>
        <w:t>XPS</w:t>
      </w:r>
      <w:r w:rsidRPr="00E25DD3">
        <w:rPr>
          <w:rFonts w:hint="eastAsia"/>
          <w:color w:val="FF0000"/>
          <w:sz w:val="24"/>
        </w:rPr>
        <w:t>分峰归属得出两种组分中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个酚羟基和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个醚氧键、</w:t>
      </w:r>
      <w:r w:rsidRPr="00E25DD3">
        <w:rPr>
          <w:rFonts w:hint="eastAsia"/>
          <w:color w:val="FF0000"/>
          <w:sz w:val="24"/>
        </w:rPr>
        <w:t>1</w:t>
      </w:r>
      <w:r w:rsidRPr="00E25DD3">
        <w:rPr>
          <w:rFonts w:hint="eastAsia"/>
          <w:color w:val="FF0000"/>
          <w:sz w:val="24"/>
        </w:rPr>
        <w:t>个酚羟基和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元素主要存在形式为吡啶型氮和吡咯型氮。其中吡咯型</w:t>
      </w:r>
      <w:r w:rsidRPr="00E25DD3">
        <w:rPr>
          <w:rFonts w:hint="eastAsia"/>
          <w:color w:val="FF0000"/>
          <w:sz w:val="24"/>
        </w:rPr>
        <w:lastRenderedPageBreak/>
        <w:t>氮和吡啶型氮含量比值约为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，煤中硫元素的赋存形式有无机硫和有机硫，有机硫主要以硫醚和杂环醚的形式存在，在褐煤中的有机硫的存在形式为硫醇和脂肪硫醚，在烟煤中的存在形式是噻吩环。根据碳原子总数计算出硫原子的个数小于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2" w:name="_Toc715742"/>
      <w:r>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模型是比较全面合理的煤化学结构模型，该模型主要反映了烟煤的结构特征，模型中存在氢化芳环和烷链桥结构。采用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w:lastRenderedPageBreak/>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屯兰</w:t>
                              </w:r>
                              <w:r>
                                <w:rPr>
                                  <w:rFonts w:hint="eastAsia"/>
                                </w:rPr>
                                <w:t>2</w:t>
                              </w:r>
                              <w:r>
                                <w:rPr>
                                  <w:rFonts w:hint="eastAsia"/>
                                </w:rPr>
                                <w:t>号残煤和沥青质的大分子结构模型</w:t>
                              </w:r>
                            </w:p>
                            <w:p w:rsidR="009F1C6E" w:rsidRDefault="009F1C6E"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利用</w:t>
                              </w:r>
                              <w:r>
                                <w:rPr>
                                  <w:rFonts w:hint="eastAsia"/>
                                </w:rPr>
                                <w:t xml:space="preserve">ACD/CNMR Predictor </w:t>
                              </w:r>
                              <w:r>
                                <w:rPr>
                                  <w:rFonts w:hint="eastAsia"/>
                                </w:rPr>
                                <w:t>计算模型的</w:t>
                              </w:r>
                            </w:p>
                            <w:p w:rsidR="009F1C6E" w:rsidRDefault="009F1C6E" w:rsidP="00E05FD3">
                              <w:pPr>
                                <w:jc w:val="center"/>
                              </w:pPr>
                              <w:r>
                                <w:rPr>
                                  <w:rFonts w:hint="eastAsia"/>
                                  <w:vertAlign w:val="superscript"/>
                                </w:rPr>
                                <w:t>13</w:t>
                              </w:r>
                              <w:r>
                                <w:rPr>
                                  <w:rFonts w:hint="eastAsia"/>
                                </w:rPr>
                                <w:t>CNMR</w:t>
                              </w:r>
                              <w:r>
                                <w:rPr>
                                  <w:rFonts w:hint="eastAsia"/>
                                </w:rPr>
                                <w:t>图谱</w:t>
                              </w:r>
                            </w:p>
                            <w:p w:rsidR="009F1C6E" w:rsidRDefault="009F1C6E"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导入计算数据到</w:t>
                              </w:r>
                              <w:r>
                                <w:rPr>
                                  <w:rFonts w:hint="eastAsia"/>
                                </w:rPr>
                                <w:t>gNMR</w:t>
                              </w:r>
                              <w:r>
                                <w:rPr>
                                  <w:rFonts w:hint="eastAsia"/>
                                </w:rPr>
                                <w:t>软件中得到模型</w:t>
                              </w:r>
                            </w:p>
                            <w:p w:rsidR="009F1C6E" w:rsidRDefault="009F1C6E" w:rsidP="00E05FD3">
                              <w:pPr>
                                <w:jc w:val="center"/>
                              </w:pPr>
                              <w:r>
                                <w:rPr>
                                  <w:rFonts w:hint="eastAsia"/>
                                </w:rPr>
                                <w:t>的模拟图谱</w:t>
                              </w:r>
                            </w:p>
                            <w:p w:rsidR="009F1C6E" w:rsidRDefault="009F1C6E"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试验图谱与核磁模拟图谱是否</w:t>
                              </w:r>
                            </w:p>
                            <w:p w:rsidR="009F1C6E" w:rsidRDefault="009F1C6E" w:rsidP="00E05FD3">
                              <w:pPr>
                                <w:jc w:val="center"/>
                              </w:pPr>
                              <w:r>
                                <w:rPr>
                                  <w:rFonts w:hint="eastAsia"/>
                                </w:rPr>
                                <w:t>匹配</w:t>
                              </w:r>
                            </w:p>
                            <w:p w:rsidR="009F1C6E" w:rsidRDefault="009F1C6E" w:rsidP="00E05FD3">
                              <w:pPr>
                                <w:jc w:val="center"/>
                              </w:pPr>
                              <w:r>
                                <w:rPr>
                                  <w:rFonts w:hint="eastAsia"/>
                                </w:rPr>
                                <w:t>的模拟图谱</w:t>
                              </w:r>
                            </w:p>
                            <w:p w:rsidR="009F1C6E" w:rsidRDefault="009F1C6E"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9F1C6E" w:rsidRDefault="009F1C6E"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9F1C6E" w:rsidRDefault="009F1C6E" w:rsidP="00E05FD3">
                              <w:pPr>
                                <w:jc w:val="center"/>
                              </w:pPr>
                              <w:r>
                                <w:rPr>
                                  <w:rFonts w:hint="eastAsia"/>
                                </w:rPr>
                                <w:t>最终的结构模型</w:t>
                              </w:r>
                            </w:p>
                            <w:p w:rsidR="009F1C6E" w:rsidRDefault="009F1C6E"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9F1C6E" w:rsidRDefault="009F1C6E" w:rsidP="00E05FD3">
                              <w:r>
                                <w:rPr>
                                  <w:rFonts w:hint="eastAsia"/>
                                </w:rPr>
                                <w:t>否</w:t>
                              </w:r>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9F1C6E" w:rsidRDefault="009F1C6E" w:rsidP="00E05FD3">
                              <w:r>
                                <w:rPr>
                                  <w:rFonts w:hint="eastAsia"/>
                                </w:rPr>
                                <w:t>调</w:t>
                              </w:r>
                            </w:p>
                            <w:p w:rsidR="009F1C6E" w:rsidRDefault="009F1C6E" w:rsidP="00E05FD3">
                              <w:r>
                                <w:rPr>
                                  <w:rFonts w:hint="eastAsia"/>
                                </w:rPr>
                                <w:t>整</w:t>
                              </w:r>
                            </w:p>
                            <w:p w:rsidR="009F1C6E" w:rsidRDefault="009F1C6E" w:rsidP="00E05FD3">
                              <w:r>
                                <w:rPr>
                                  <w:rFonts w:hint="eastAsia"/>
                                </w:rPr>
                                <w:t>平</w:t>
                              </w:r>
                            </w:p>
                            <w:p w:rsidR="009F1C6E" w:rsidRDefault="009F1C6E" w:rsidP="00E05FD3">
                              <w:r>
                                <w:rPr>
                                  <w:rFonts w:hint="eastAsia"/>
                                </w:rPr>
                                <w:t>面</w:t>
                              </w:r>
                            </w:p>
                            <w:p w:rsidR="009F1C6E" w:rsidRDefault="009F1C6E" w:rsidP="00E05FD3">
                              <w:r>
                                <w:rPr>
                                  <w:rFonts w:hint="eastAsia"/>
                                </w:rPr>
                                <w:t>模</w:t>
                              </w:r>
                            </w:p>
                            <w:p w:rsidR="009F1C6E" w:rsidRDefault="009F1C6E"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5E5FDA" w:rsidRDefault="005E5FDA" w:rsidP="00E05FD3">
                        <w:pPr>
                          <w:jc w:val="center"/>
                        </w:pPr>
                        <w:r>
                          <w:rPr>
                            <w:rFonts w:hint="eastAsia"/>
                          </w:rPr>
                          <w:t>屯兰</w:t>
                        </w:r>
                        <w:r>
                          <w:rPr>
                            <w:rFonts w:hint="eastAsia"/>
                          </w:rPr>
                          <w:t>2</w:t>
                        </w:r>
                        <w:r>
                          <w:rPr>
                            <w:rFonts w:hint="eastAsia"/>
                          </w:rPr>
                          <w:t>号残煤和沥青质的大分子结构模型</w:t>
                        </w:r>
                      </w:p>
                      <w:p w:rsidR="005E5FDA" w:rsidRDefault="005E5FDA"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5E5FDA" w:rsidRDefault="005E5FDA" w:rsidP="00E05FD3">
                        <w:pPr>
                          <w:jc w:val="center"/>
                        </w:pPr>
                        <w:r>
                          <w:rPr>
                            <w:rFonts w:hint="eastAsia"/>
                          </w:rPr>
                          <w:t>利用</w:t>
                        </w:r>
                        <w:r>
                          <w:rPr>
                            <w:rFonts w:hint="eastAsia"/>
                          </w:rPr>
                          <w:t xml:space="preserve">ACD/CNMR Predictor </w:t>
                        </w:r>
                        <w:r>
                          <w:rPr>
                            <w:rFonts w:hint="eastAsia"/>
                          </w:rPr>
                          <w:t>计算模型的</w:t>
                        </w:r>
                      </w:p>
                      <w:p w:rsidR="005E5FDA" w:rsidRDefault="005E5FDA" w:rsidP="00E05FD3">
                        <w:pPr>
                          <w:jc w:val="center"/>
                        </w:pPr>
                        <w:r>
                          <w:rPr>
                            <w:rFonts w:hint="eastAsia"/>
                            <w:vertAlign w:val="superscript"/>
                          </w:rPr>
                          <w:t>13</w:t>
                        </w:r>
                        <w:r>
                          <w:rPr>
                            <w:rFonts w:hint="eastAsia"/>
                          </w:rPr>
                          <w:t>CNMR</w:t>
                        </w:r>
                        <w:r>
                          <w:rPr>
                            <w:rFonts w:hint="eastAsia"/>
                          </w:rPr>
                          <w:t>图谱</w:t>
                        </w:r>
                      </w:p>
                      <w:p w:rsidR="005E5FDA" w:rsidRDefault="005E5FDA"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5E5FDA" w:rsidRDefault="005E5FDA" w:rsidP="00E05FD3">
                        <w:pPr>
                          <w:jc w:val="center"/>
                        </w:pPr>
                        <w:r>
                          <w:rPr>
                            <w:rFonts w:hint="eastAsia"/>
                          </w:rPr>
                          <w:t>导入计算数据到</w:t>
                        </w:r>
                        <w:r>
                          <w:rPr>
                            <w:rFonts w:hint="eastAsia"/>
                          </w:rPr>
                          <w:t>gNMR</w:t>
                        </w:r>
                        <w:r>
                          <w:rPr>
                            <w:rFonts w:hint="eastAsia"/>
                          </w:rPr>
                          <w:t>软件中得到模型</w:t>
                        </w:r>
                      </w:p>
                      <w:p w:rsidR="005E5FDA" w:rsidRDefault="005E5FDA" w:rsidP="00E05FD3">
                        <w:pPr>
                          <w:jc w:val="center"/>
                        </w:pPr>
                        <w:r>
                          <w:rPr>
                            <w:rFonts w:hint="eastAsia"/>
                          </w:rPr>
                          <w:t>的模拟图谱</w:t>
                        </w:r>
                      </w:p>
                      <w:p w:rsidR="005E5FDA" w:rsidRDefault="005E5FDA"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5E5FDA" w:rsidRDefault="005E5FDA" w:rsidP="00E05FD3">
                        <w:pPr>
                          <w:jc w:val="center"/>
                        </w:pPr>
                        <w:r>
                          <w:rPr>
                            <w:rFonts w:hint="eastAsia"/>
                          </w:rPr>
                          <w:t>试验图谱与核磁模拟图谱是否</w:t>
                        </w:r>
                      </w:p>
                      <w:p w:rsidR="005E5FDA" w:rsidRDefault="005E5FDA" w:rsidP="00E05FD3">
                        <w:pPr>
                          <w:jc w:val="center"/>
                        </w:pPr>
                        <w:r>
                          <w:rPr>
                            <w:rFonts w:hint="eastAsia"/>
                          </w:rPr>
                          <w:t>匹配</w:t>
                        </w:r>
                      </w:p>
                      <w:p w:rsidR="005E5FDA" w:rsidRDefault="005E5FDA" w:rsidP="00E05FD3">
                        <w:pPr>
                          <w:jc w:val="center"/>
                        </w:pPr>
                        <w:r>
                          <w:rPr>
                            <w:rFonts w:hint="eastAsia"/>
                          </w:rPr>
                          <w:t>的模拟图谱</w:t>
                        </w:r>
                      </w:p>
                      <w:p w:rsidR="005E5FDA" w:rsidRDefault="005E5FDA"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5E5FDA" w:rsidRDefault="005E5FDA"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E5FDA" w:rsidRDefault="005E5FDA" w:rsidP="00E05FD3">
                        <w:pPr>
                          <w:jc w:val="center"/>
                        </w:pPr>
                        <w:r>
                          <w:rPr>
                            <w:rFonts w:hint="eastAsia"/>
                          </w:rPr>
                          <w:t>最终的结构模型</w:t>
                        </w:r>
                      </w:p>
                      <w:p w:rsidR="005E5FDA" w:rsidRDefault="005E5FDA"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5E5FDA" w:rsidRDefault="005E5FDA"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5E5FDA" w:rsidRDefault="005E5FDA" w:rsidP="00E05FD3">
                        <w:r>
                          <w:rPr>
                            <w:rFonts w:hint="eastAsia"/>
                          </w:rPr>
                          <w:t>调</w:t>
                        </w:r>
                      </w:p>
                      <w:p w:rsidR="005E5FDA" w:rsidRDefault="005E5FDA" w:rsidP="00E05FD3">
                        <w:r>
                          <w:rPr>
                            <w:rFonts w:hint="eastAsia"/>
                          </w:rPr>
                          <w:t>整</w:t>
                        </w:r>
                      </w:p>
                      <w:p w:rsidR="005E5FDA" w:rsidRDefault="005E5FDA" w:rsidP="00E05FD3">
                        <w:r>
                          <w:rPr>
                            <w:rFonts w:hint="eastAsia"/>
                          </w:rPr>
                          <w:t>平</w:t>
                        </w:r>
                      </w:p>
                      <w:p w:rsidR="005E5FDA" w:rsidRDefault="005E5FDA" w:rsidP="00E05FD3">
                        <w:r>
                          <w:rPr>
                            <w:rFonts w:hint="eastAsia"/>
                          </w:rPr>
                          <w:t>面</w:t>
                        </w:r>
                      </w:p>
                      <w:p w:rsidR="005E5FDA" w:rsidRDefault="005E5FDA" w:rsidP="00E05FD3">
                        <w:r>
                          <w:rPr>
                            <w:rFonts w:hint="eastAsia"/>
                          </w:rPr>
                          <w:t>模</w:t>
                        </w:r>
                      </w:p>
                      <w:p w:rsidR="005E5FDA" w:rsidRDefault="005E5FDA"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lastRenderedPageBreak/>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7" type="#_x0000_t75" style="width:313.15pt;height:217.35pt;mso-position-horizontal-relative:page;mso-position-vertical-relative:page" o:ole="">
            <v:imagedata r:id="rId57" o:title="" croptop="6983f" cropbottom="3512f" cropleft="2789f" cropright="6875f"/>
          </v:shape>
          <o:OLEObject Type="Embed" ProgID="Origin50.Graph" ShapeID="对象 42" DrawAspect="Content" ObjectID="_1612010459"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的芳香碳峰出现了右偏现象，说明芳香环之间的连接方式与真实煤结构有较大的差异，需要重新绘制平面模型。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lastRenderedPageBreak/>
        <w:t>Figure 4-4 Initial plain model of residue</w:t>
      </w:r>
    </w:p>
    <w:p w:rsidR="00E05FD3" w:rsidRDefault="00E05FD3" w:rsidP="00E05FD3">
      <w:pPr>
        <w:spacing w:line="360" w:lineRule="auto"/>
        <w:ind w:firstLineChars="200" w:firstLine="420"/>
        <w:jc w:val="center"/>
      </w:pPr>
      <w:r>
        <w:object w:dxaOrig="5627" w:dyaOrig="4256">
          <v:shape id="对象 44" o:spid="_x0000_i1048" type="#_x0000_t75" style="width:308.4pt;height:231.6pt;mso-position-horizontal-relative:page;mso-position-vertical-relative:page" o:ole="">
            <v:imagedata r:id="rId60" o:title="" croptop="4876f" cropbottom="2343f" cropleft="4121f" cropright="6875f"/>
          </v:shape>
          <o:OLEObject Type="Embed" ProgID="Origin50.Graph" ShapeID="对象 44" DrawAspect="Content" ObjectID="_1612010460"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沥青制质最终平面模型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49" type="#_x0000_t75" style="width:316.55pt;height:241.15pt;mso-position-horizontal-relative:page;mso-position-vertical-relative:page" o:ole="">
            <v:imagedata r:id="rId63" o:title="" croptop="4821f" cropbottom="2546f" cropleft="4539f" cropright="6875f"/>
          </v:shape>
          <o:OLEObject Type="Embed" ProgID="Origin50.Graph" ShapeID="对象 46" DrawAspect="Content" ObjectID="_1612010461"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区域相差较大，该区域碳化学位移归属于煤中的羰基碳原子，受</w:t>
      </w:r>
      <w:r w:rsidR="007726D9">
        <w:rPr>
          <w:rFonts w:hint="eastAsia"/>
          <w:sz w:val="24"/>
        </w:rPr>
        <w:t>试验</w:t>
      </w:r>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图谱羰基碳峰吸收强度相较计算图谱偏大。</w:t>
      </w:r>
    </w:p>
    <w:p w:rsidR="00E05FD3" w:rsidRDefault="00E05FD3" w:rsidP="00E05FD3">
      <w:pPr>
        <w:spacing w:line="360" w:lineRule="auto"/>
        <w:ind w:firstLineChars="200" w:firstLine="480"/>
        <w:rPr>
          <w:sz w:val="24"/>
        </w:rPr>
      </w:pPr>
      <w:r>
        <w:rPr>
          <w:rFonts w:hint="eastAsia"/>
          <w:sz w:val="24"/>
        </w:rPr>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法，三种方法的积分类型、元素适用范围和可计算的物理化学性质有一定的区别，用户要根据具体情况选择不同的计算方法。本次模拟过程适用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Pr>
          <w:rFonts w:hint="eastAsia"/>
          <w:sz w:val="24"/>
        </w:rPr>
        <w:t>1990</w:t>
      </w:r>
      <w:r>
        <w:rPr>
          <w:rFonts w:hint="eastAsia"/>
          <w:sz w:val="24"/>
        </w:rPr>
        <w:t>年提出的，该力场几乎可适用于各种分子体系，相对于那些适用范围十分有限的特殊力场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力场在预测由分子内相互作用力构成的高分子材料时比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力场：该力场包含元素周期表中所有的元素的参数信息，因此该立场的使用范围很广泛，对许多的模型体系都十分有效，特别是对于缺乏特殊力场的体系预测效果很好。而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力场在预测由分子内相互作用力构成的高分子材料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力场最突出的特点是可以在模拟研究原子水平的凝聚态分子体系的结构和热力学特征。</w:t>
      </w:r>
    </w:p>
    <w:p w:rsidR="007E02E7" w:rsidRDefault="007E02E7" w:rsidP="007E02E7">
      <w:pPr>
        <w:spacing w:line="360" w:lineRule="auto"/>
        <w:ind w:firstLineChars="200" w:firstLine="480"/>
      </w:pPr>
      <w:r>
        <w:rPr>
          <w:rFonts w:hint="eastAsia"/>
          <w:sz w:val="24"/>
        </w:rPr>
        <w:t>由于煤内部结构中存在着较多分子间作用力，</w:t>
      </w:r>
      <w:r>
        <w:rPr>
          <w:rFonts w:hint="eastAsia"/>
          <w:sz w:val="24"/>
        </w:rPr>
        <w:t>Dreiding</w:t>
      </w:r>
      <w:r>
        <w:rPr>
          <w:rFonts w:hint="eastAsia"/>
          <w:sz w:val="24"/>
        </w:rPr>
        <w:t>力场在预测由分子内相互作用力构成的分子体系时比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50" w:name="_Toc715750"/>
      <w:r>
        <w:rPr>
          <w:rFonts w:hint="eastAsia"/>
        </w:rPr>
        <w:t xml:space="preserve">4.3.2 </w:t>
      </w:r>
      <w:r>
        <w:rPr>
          <w:rFonts w:hint="eastAsia"/>
        </w:rPr>
        <w:t>能量最低构型的结构特征及能量分析</w:t>
      </w:r>
      <w:bookmarkEnd w:id="50"/>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7E02E7" w:rsidP="007E02E7">
      <w:pPr>
        <w:spacing w:line="360" w:lineRule="auto"/>
        <w:ind w:firstLineChars="200" w:firstLine="420"/>
      </w:pPr>
      <w:r>
        <w:rPr>
          <w:noProof/>
        </w:rPr>
        <mc:AlternateContent>
          <mc:Choice Requires="wps">
            <w:drawing>
              <wp:anchor distT="0" distB="0" distL="114300" distR="114300" simplePos="0" relativeHeight="251665408" behindDoc="0" locked="0" layoutInCell="1" allowOverlap="1" wp14:anchorId="3437BF9D" wp14:editId="59BEB184">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r>
                              <w:rPr>
                                <w:rFonts w:hint="eastAsia"/>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ACF9BC" wp14:editId="1DF5608A">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r>
                              <w:rPr>
                                <w:rFonts w:hint="eastAsia"/>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69854D4C" wp14:editId="39F33B2B">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14:anchorId="4331C34D" wp14:editId="671E4347">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萘环次之，而分子量更大的蒽环变形程度</w:t>
      </w:r>
      <w:r>
        <w:rPr>
          <w:rFonts w:hint="eastAsia"/>
          <w:sz w:val="24"/>
        </w:rPr>
        <w:lastRenderedPageBreak/>
        <w:t>最小。</w:t>
      </w:r>
    </w:p>
    <w:p w:rsidR="007E02E7" w:rsidRDefault="007E02E7" w:rsidP="007E02E7">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，其次是价电子能中的键伸</w:t>
      </w:r>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和键扭转能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，由于键扭转能的增加，造成脂肪烃短链、桥键发生了扭转。沥青质结构模型中相互平行的芳香层片很少，氢键能为</w:t>
      </w:r>
      <w:r>
        <w:rPr>
          <w:rFonts w:hint="eastAsia"/>
          <w:sz w:val="24"/>
        </w:rPr>
        <w:t>0</w:t>
      </w:r>
      <w:r>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pPr>
      <w:r>
        <w:rPr>
          <w:noProof/>
        </w:rPr>
        <mc:AlternateContent>
          <mc:Choice Requires="wps">
            <w:drawing>
              <wp:anchor distT="0" distB="0" distL="114300" distR="114300" simplePos="0" relativeHeight="251667456" behindDoc="0" locked="0" layoutInCell="1" allowOverlap="1" wp14:anchorId="0F07E0A0" wp14:editId="3C4107D5">
                <wp:simplePos x="0" y="0"/>
                <wp:positionH relativeFrom="column">
                  <wp:posOffset>3086100</wp:posOffset>
                </wp:positionH>
                <wp:positionV relativeFrom="paragraph">
                  <wp:posOffset>-198120</wp:posOffset>
                </wp:positionV>
                <wp:extent cx="457200" cy="396240"/>
                <wp:effectExtent l="9525" t="11430" r="9525" b="1143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r>
                              <w:rPr>
                                <w:rFonts w:hint="eastAsia"/>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6" type="#_x0000_t202" style="position:absolute;left:0;text-align:left;margin-left:243pt;margin-top:-15.6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" strokecolor="white">
                <v:textbox>
                  <w:txbxContent>
                    <w:p w:rsidR="005E5FDA" w:rsidRDefault="005E5FDA"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D64894" wp14:editId="28AB1335">
                <wp:simplePos x="0" y="0"/>
                <wp:positionH relativeFrom="column">
                  <wp:posOffset>571500</wp:posOffset>
                </wp:positionH>
                <wp:positionV relativeFrom="paragraph">
                  <wp:posOffset>-99060</wp:posOffset>
                </wp:positionV>
                <wp:extent cx="457200" cy="495300"/>
                <wp:effectExtent l="9525" t="5715" r="9525" b="1333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9F1C6E" w:rsidRDefault="009F1C6E" w:rsidP="007E02E7">
                            <w:pPr>
                              <w:jc w:val="center"/>
                              <w:rPr>
                                <w:sz w:val="32"/>
                                <w:szCs w:val="32"/>
                              </w:rPr>
                            </w:pPr>
                            <w:r>
                              <w:rPr>
                                <w:rFonts w:hint="eastAsia"/>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47" type="#_x0000_t202" style="position:absolute;left:0;text-align:left;margin-left:45pt;margin-top:-7.8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WA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" strokecolor="white">
                <v:textbox>
                  <w:txbxContent>
                    <w:p w:rsidR="005E5FDA" w:rsidRDefault="005E5FDA"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460CAFFF" wp14:editId="6FC89802">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14:anchorId="7D7C84C7" wp14:editId="2CFEB078">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键角度增大，使得结构变得疏松，分子所占据的空间增大，变得更加立体。模型中连接两个萘环的亚甲基发生扭转，使得两个萘环以相互平行的方式存在，使用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对芳香层片的稳定性起着重要作用。模型中的链状脂肪烃发生扭转、弯曲，而与苯环相连的环烷烃的弯曲程度比较小。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和键扭转能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r>
        <w:rPr>
          <w:rFonts w:hint="eastAsia"/>
          <w:sz w:val="24"/>
        </w:rPr>
        <w:t>键发生扭转，使得键角增大，造成键角能</w:t>
      </w:r>
      <w:r>
        <w:rPr>
          <w:rFonts w:hint="eastAsia"/>
          <w:sz w:val="24"/>
        </w:rPr>
        <w:t>E</w:t>
      </w:r>
      <w:r>
        <w:rPr>
          <w:rFonts w:hint="eastAsia"/>
          <w:sz w:val="24"/>
          <w:vertAlign w:val="subscript"/>
        </w:rPr>
        <w:t>A</w:t>
      </w:r>
      <w:r>
        <w:rPr>
          <w:rFonts w:hint="eastAsia"/>
          <w:sz w:val="24"/>
        </w:rPr>
        <w:t>和键扭转能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9F1C6E" w:rsidRDefault="009F1C6E"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5E5FDA" w:rsidRDefault="005E5FDA"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对模型添加周期边界条件可以进行密度模拟，密度是煤的一个重要的物理性质，而煤大分子结构模型的密度是衡量所建模型是否合理的标准之一。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9F1C6E" w:rsidRDefault="009F1C6E"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9F1C6E" w:rsidRDefault="009F1C6E"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5E5FDA" w:rsidRDefault="005E5FDA"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E5FDA" w:rsidRDefault="005E5FDA"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E5FDA" w:rsidRDefault="005E5FDA"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E5FDA" w:rsidRDefault="005E5FDA"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E5FDA" w:rsidRDefault="005E5FDA"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E5FDA" w:rsidRDefault="005E5FDA"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5E5FDA" w:rsidRDefault="005E5FDA"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lastRenderedPageBreak/>
        <w:drawing>
          <wp:inline distT="0" distB="0" distL="0" distR="0" wp14:anchorId="07ABCF97" wp14:editId="654786A8">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7E02E7">
      <w:pPr>
        <w:tabs>
          <w:tab w:val="left" w:pos="2246"/>
          <w:tab w:val="left" w:pos="5541"/>
        </w:tabs>
        <w:spacing w:line="360" w:lineRule="auto"/>
        <w:jc w:val="center"/>
        <w:rPr>
          <w:szCs w:val="21"/>
        </w:rPr>
      </w:pP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drawing>
          <wp:inline distT="0" distB="0" distL="0" distR="0" wp14:anchorId="0405BAB8" wp14:editId="6AD8D698">
            <wp:extent cx="3067050" cy="2736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8">
                      <a:extLst>
                        <a:ext uri="{28A0092B-C50C-407E-A947-70E740481C1C}">
                          <a14:useLocalDpi xmlns:a14="http://schemas.microsoft.com/office/drawing/2010/main" val="0"/>
                        </a:ext>
                      </a:extLst>
                    </a:blip>
                    <a:srcRect l="24893" t="8752" r="28450" b="8183"/>
                    <a:stretch>
                      <a:fillRect/>
                    </a:stretch>
                  </pic:blipFill>
                  <pic:spPr bwMode="auto">
                    <a:xfrm>
                      <a:off x="0" y="0"/>
                      <a:ext cx="3067050" cy="273685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5-8 </w:t>
      </w:r>
      <w:r>
        <w:rPr>
          <w:rFonts w:ascii="楷体" w:eastAsia="楷体" w:hAnsi="楷体" w:hint="eastAsia"/>
          <w:szCs w:val="21"/>
        </w:rPr>
        <w:t>周期边界条件下残煤模型的能量最优几何构型</w:t>
      </w:r>
    </w:p>
    <w:p w:rsidR="007E02E7" w:rsidRDefault="007E02E7" w:rsidP="007E02E7">
      <w:pPr>
        <w:tabs>
          <w:tab w:val="left" w:pos="2246"/>
          <w:tab w:val="left" w:pos="5541"/>
        </w:tabs>
        <w:jc w:val="center"/>
        <w:rPr>
          <w:szCs w:val="21"/>
        </w:rPr>
      </w:pPr>
      <w:r>
        <w:rPr>
          <w:rFonts w:hint="eastAsia"/>
          <w:szCs w:val="21"/>
        </w:rPr>
        <w:t>Figure 5-8 Energy-optimization conformation of residie model within periodic boundary condition</w:t>
      </w:r>
    </w:p>
    <w:p w:rsidR="007E02E7" w:rsidRDefault="007E02E7" w:rsidP="007E02E7">
      <w:pPr>
        <w:tabs>
          <w:tab w:val="left" w:pos="2246"/>
          <w:tab w:val="left" w:pos="5541"/>
        </w:tabs>
        <w:jc w:val="center"/>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w:lastRenderedPageBreak/>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9F1C6E" w:rsidRDefault="009F1C6E"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5E5FDA" w:rsidRDefault="005E5FDA"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和键反转能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，残煤分子中键反转能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和键反转能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的增加表明在周期边界条件下受到周围分子的制约，结构模型变得更加紧凑，立体感相比无边界条件增强，桥键和脂肪烃的弯曲、扭转程度增大，芳香层片之间空隙变小。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pPr>
      <w:r>
        <w:object w:dxaOrig="5426" w:dyaOrig="4137">
          <v:shape id="对象 61" o:spid="_x0000_i1050" type="#_x0000_t75" style="width:305.65pt;height:233.65pt;mso-position-horizontal-relative:page;mso-position-vertical-relative:page" o:ole="">
            <v:imagedata r:id="rId79" o:title="" croptop="5533f" cropbottom="3301f" cropleft="3817f" cropright="9150f"/>
          </v:shape>
          <o:OLEObject Type="Embed" ProgID="Origin50.Graph" ShapeID="对象 61" DrawAspect="Content" ObjectID="_1612010462" r:id="rId80"/>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tabs>
          <w:tab w:val="left" w:pos="2246"/>
          <w:tab w:val="left" w:pos="5541"/>
        </w:tabs>
        <w:spacing w:line="360" w:lineRule="auto"/>
        <w:ind w:firstLineChars="200" w:firstLine="420"/>
        <w:jc w:val="center"/>
      </w:pPr>
      <w:r>
        <w:object w:dxaOrig="5329" w:dyaOrig="4160">
          <v:shape id="对象 62" o:spid="_x0000_i1051" type="#_x0000_t75" style="width:300.25pt;height:234.35pt;mso-position-horizontal-relative:page;mso-position-vertical-relative:page" o:ole="">
            <v:imagedata r:id="rId81" o:title="" croptop="4830f" cropbottom="3685f" cropleft="3790f" cropright="10093f"/>
          </v:shape>
          <o:OLEObject Type="Embed" ProgID="Origin50.Graph" ShapeID="对象 62" DrawAspect="Content" ObjectID="_1612010463" r:id="rId82"/>
        </w:object>
      </w:r>
    </w:p>
    <w:p w:rsidR="007E02E7" w:rsidRDefault="007E02E7" w:rsidP="007E02E7">
      <w:pPr>
        <w:tabs>
          <w:tab w:val="left" w:pos="2246"/>
          <w:tab w:val="left" w:pos="5541"/>
        </w:tabs>
        <w:ind w:firstLineChars="200" w:firstLine="420"/>
        <w:jc w:val="center"/>
        <w:rPr>
          <w:rFonts w:ascii="楷体" w:eastAsia="楷体" w:hAnsi="楷体"/>
        </w:rPr>
      </w:pPr>
      <w:r>
        <w:rPr>
          <w:rFonts w:ascii="楷体" w:eastAsia="楷体" w:hAnsi="楷体" w:hint="eastAsia"/>
        </w:rPr>
        <w:t>图</w:t>
      </w:r>
      <w:r>
        <w:rPr>
          <w:rFonts w:hint="eastAsia"/>
        </w:rPr>
        <w:t xml:space="preserve">5-10 </w:t>
      </w:r>
      <w:r>
        <w:rPr>
          <w:rFonts w:ascii="楷体" w:eastAsia="楷体" w:hAnsi="楷体" w:hint="eastAsia"/>
        </w:rPr>
        <w:t>残煤模型能量与密度之间的关系图</w:t>
      </w:r>
    </w:p>
    <w:p w:rsidR="007E02E7" w:rsidRDefault="007E02E7" w:rsidP="007E02E7">
      <w:pPr>
        <w:tabs>
          <w:tab w:val="left" w:pos="2246"/>
          <w:tab w:val="left" w:pos="5541"/>
        </w:tabs>
        <w:ind w:firstLineChars="200" w:firstLine="420"/>
        <w:jc w:val="center"/>
      </w:pPr>
      <w:r>
        <w:rPr>
          <w:rFonts w:hint="eastAsia"/>
        </w:rPr>
        <w:t>Figure 5-10 Relationship between total energy and density for residue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时，分子势能随密度缓慢增加，密度值处于</w:t>
      </w:r>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w:t>
      </w:r>
      <w:r>
        <w:rPr>
          <w:rFonts w:hint="eastAsia"/>
          <w:sz w:val="24"/>
        </w:rPr>
        <w:lastRenderedPageBreak/>
        <w:t>计算。本文采用半经验法（</w:t>
      </w:r>
      <w:r>
        <w:rPr>
          <w:rFonts w:hint="eastAsia"/>
          <w:sz w:val="24"/>
        </w:rPr>
        <w:t>AM1</w:t>
      </w:r>
      <w:r>
        <w:rPr>
          <w:rFonts w:hint="eastAsia"/>
          <w:sz w:val="24"/>
        </w:rPr>
        <w:t>）对残煤和沥青质分子模型进行量子化学计算，计算了模型的键长、键级和电荷布居数，分析了不同官能团的反应活性。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模块中，利用量子化学半经验法对结构模型的键长、键级以及电荷布居数进行计算，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w:t>
      </w:r>
      <w:r>
        <w:rPr>
          <w:rFonts w:hint="eastAsia"/>
          <w:sz w:val="24"/>
        </w:rPr>
        <w:lastRenderedPageBreak/>
        <w:t>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的键长和键级进行计算，有助于寻找煤分子结构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沥青质模型中碳原子键长分布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197"/>
        <w:gridCol w:w="855"/>
      </w:tblGrid>
      <w:tr w:rsidR="007E02E7" w:rsidRPr="00586ABC" w:rsidTr="00AE18E3">
        <w:trPr>
          <w:jc w:val="center"/>
        </w:trPr>
        <w:tc>
          <w:tcPr>
            <w:tcW w:w="103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03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030"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C100-C80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C154-C150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C155-C154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C157-C151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C158-C143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C109-C90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C159-C145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C160-C96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C164-C99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C165-C153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C17-C16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C167-C42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C169-C84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C70-C41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C170-C39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C171-C125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C172-C119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C173-C28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C174-C172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C176-C122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C177-C176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C178-C122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C179-C157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C180-C87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C181-C180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C182-C88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C183-C182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C184-C182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C185-C184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C136-N135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C187-C185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C189-C19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沥青质模型中碳原子键级分布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887"/>
        <w:gridCol w:w="1092"/>
        <w:gridCol w:w="888"/>
        <w:gridCol w:w="1197"/>
        <w:gridCol w:w="888"/>
        <w:gridCol w:w="1197"/>
        <w:gridCol w:w="88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09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8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1.357</w:t>
            </w:r>
          </w:p>
        </w:tc>
        <w:tc>
          <w:tcPr>
            <w:tcW w:w="109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C108-C107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C155-C154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C12-C8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C83-C79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C166-C155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0.947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C111-C71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C142-C115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C165-C153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C172-C119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C189-C19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C124-C90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C171-C86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C180-C87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C141-C140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C66-C61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1.293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C173-C28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C82-C70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C161-C92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C160-C96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r>
      <w:tr w:rsidR="007E02E7" w:rsidRPr="00586ABC" w:rsidTr="00AE18E3">
        <w:trPr>
          <w:trHeight w:val="221"/>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8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109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1.259</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0.931</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C181-C180</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为沥青质模型中碳原子成键的键长和键级分布，化学键类型包括芳香结构单元中的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是与吡啶环相连的甲基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r>
        <w:rPr>
          <w:rFonts w:hint="eastAsia"/>
          <w:sz w:val="24"/>
        </w:rPr>
        <w:t>键由于与其相连的化学基团不同造成其键长和键长差异较大，三类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与吡啶环相连的甲基键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与吡啶环相连的甲基键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沥青质模型中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trHeight w:hRule="exact" w:val="397"/>
          <w:jc w:val="center"/>
        </w:trPr>
        <w:tc>
          <w:tcPr>
            <w:tcW w:w="126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O22-C16</w:t>
            </w:r>
          </w:p>
        </w:tc>
        <w:tc>
          <w:tcPr>
            <w:tcW w:w="876"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1.884</w:t>
            </w:r>
          </w:p>
        </w:tc>
        <w:tc>
          <w:tcPr>
            <w:tcW w:w="144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O168-C101</w:t>
            </w:r>
          </w:p>
        </w:tc>
        <w:tc>
          <w:tcPr>
            <w:tcW w:w="90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1.234</w:t>
            </w:r>
          </w:p>
        </w:tc>
        <w:tc>
          <w:tcPr>
            <w:tcW w:w="83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O104-C102</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O175-C134</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1.375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1.121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O120-C107</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1.236</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N135-C131</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0.984</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O124-C90</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1.402</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1.131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N152-C149</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1.355</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1.387</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N152-C153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1.351</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1.419</w:t>
            </w:r>
          </w:p>
        </w:tc>
      </w:tr>
      <w:tr w:rsidR="007E02E7" w:rsidRPr="00586ABC" w:rsidTr="00AE18E3">
        <w:trPr>
          <w:trHeight w:hRule="exact" w:val="397"/>
          <w:jc w:val="center"/>
        </w:trPr>
        <w:tc>
          <w:tcPr>
            <w:tcW w:w="126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N186-C185</w:t>
            </w:r>
          </w:p>
        </w:tc>
        <w:tc>
          <w:tcPr>
            <w:tcW w:w="876"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1.167</w:t>
            </w:r>
          </w:p>
        </w:tc>
        <w:tc>
          <w:tcPr>
            <w:tcW w:w="144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N186-C188</w:t>
            </w:r>
          </w:p>
        </w:tc>
        <w:tc>
          <w:tcPr>
            <w:tcW w:w="90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1.388</w:t>
            </w:r>
          </w:p>
        </w:tc>
        <w:tc>
          <w:tcPr>
            <w:tcW w:w="83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1.212</w:t>
            </w: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为沥青质中杂原子与碳原子形成的化学键，成键类型包括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为脂肪烃中共轭结构的碳原子与氧原子形成的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键，其键长低于氧原子和脂肪碳原子形成的醚氧基</w:t>
      </w:r>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键稳定性高于与脂肪脂碳原子形成的</w:t>
      </w:r>
      <w:r>
        <w:rPr>
          <w:rFonts w:hint="eastAsia"/>
          <w:sz w:val="24"/>
        </w:rPr>
        <w:t>C-O</w:t>
      </w:r>
      <w:r>
        <w:rPr>
          <w:rFonts w:hint="eastAsia"/>
          <w:sz w:val="24"/>
        </w:rPr>
        <w:t>键，在溶剂抽提过程</w:t>
      </w:r>
      <w:r>
        <w:rPr>
          <w:rFonts w:hint="eastAsia"/>
          <w:sz w:val="24"/>
        </w:rPr>
        <w:lastRenderedPageBreak/>
        <w:t>中此类</w:t>
      </w:r>
      <w:r>
        <w:rPr>
          <w:rFonts w:hint="eastAsia"/>
          <w:sz w:val="24"/>
        </w:rPr>
        <w:t>C-O</w:t>
      </w:r>
      <w:r>
        <w:rPr>
          <w:rFonts w:hint="eastAsia"/>
          <w:sz w:val="24"/>
        </w:rPr>
        <w:t>键不容易容易断裂。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为氧原子与苯环中碳原子形成的酚羟基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左右，对比可知酚羟基</w:t>
      </w:r>
      <w:r>
        <w:rPr>
          <w:rFonts w:hint="eastAsia"/>
          <w:sz w:val="24"/>
        </w:rPr>
        <w:t>C-O</w:t>
      </w:r>
      <w:r>
        <w:rPr>
          <w:rFonts w:hint="eastAsia"/>
          <w:sz w:val="24"/>
        </w:rPr>
        <w:t>键键长小于脂肪烃中的醚氧基</w:t>
      </w:r>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r>
        <w:rPr>
          <w:rFonts w:hint="eastAsia"/>
          <w:sz w:val="24"/>
        </w:rPr>
        <w:t>酚羟基</w:t>
      </w:r>
      <w:r>
        <w:rPr>
          <w:rFonts w:hint="eastAsia"/>
          <w:sz w:val="24"/>
        </w:rPr>
        <w:t>&gt;</w:t>
      </w:r>
      <w:r>
        <w:rPr>
          <w:rFonts w:hint="eastAsia"/>
          <w:sz w:val="24"/>
        </w:rPr>
        <w:t>醚氧键，酚羟基中</w:t>
      </w:r>
      <w:r>
        <w:rPr>
          <w:rFonts w:hint="eastAsia"/>
          <w:sz w:val="24"/>
        </w:rPr>
        <w:t>C-O</w:t>
      </w:r>
      <w:r>
        <w:rPr>
          <w:rFonts w:hint="eastAsia"/>
          <w:sz w:val="24"/>
        </w:rPr>
        <w:t>键结构比较稳定，表现为酚羟基在煤中的分布范围比较广，包含从泥炭至烟煤的整个变质阶段。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键，这是由于吡啶环具有六元环结构相较于吡咯环的五元环结构氮共轭程度更高。</w:t>
      </w:r>
    </w:p>
    <w:p w:rsidR="007E02E7" w:rsidRDefault="007E02E7" w:rsidP="007E02E7">
      <w:pPr>
        <w:tabs>
          <w:tab w:val="left" w:pos="2246"/>
          <w:tab w:val="left" w:pos="5541"/>
        </w:tabs>
        <w:spacing w:line="360" w:lineRule="auto"/>
        <w:ind w:firstLineChars="200" w:firstLine="480"/>
        <w:rPr>
          <w:szCs w:val="21"/>
        </w:rPr>
      </w:pPr>
      <w:r>
        <w:rPr>
          <w:rFonts w:hint="eastAsia"/>
          <w:sz w:val="24"/>
        </w:rPr>
        <w:t>残煤模型中</w:t>
      </w:r>
      <w:r>
        <w:rPr>
          <w:rFonts w:hint="eastAsia"/>
          <w:sz w:val="24"/>
        </w:rPr>
        <w:t>C-C</w:t>
      </w:r>
      <w:r>
        <w:rPr>
          <w:rFonts w:hint="eastAsia"/>
          <w:sz w:val="24"/>
        </w:rPr>
        <w:t>和</w:t>
      </w:r>
      <w:r>
        <w:rPr>
          <w:rFonts w:hint="eastAsia"/>
          <w:sz w:val="24"/>
        </w:rPr>
        <w:t>C=C</w:t>
      </w:r>
      <w:r>
        <w:rPr>
          <w:rFonts w:hint="eastAsia"/>
          <w:sz w:val="24"/>
        </w:rPr>
        <w:t>键的键长和键级分布见表</w:t>
      </w:r>
      <w:r>
        <w:rPr>
          <w:rFonts w:hint="eastAsia"/>
          <w:sz w:val="24"/>
        </w:rPr>
        <w:t>5-6</w:t>
      </w:r>
      <w:r>
        <w:rPr>
          <w:rFonts w:hint="eastAsia"/>
          <w:sz w:val="24"/>
        </w:rPr>
        <w:t>和表</w:t>
      </w:r>
      <w:r>
        <w:rPr>
          <w:rFonts w:hint="eastAsia"/>
          <w:sz w:val="24"/>
        </w:rPr>
        <w:t>5-7</w:t>
      </w:r>
      <w:r>
        <w:rPr>
          <w:rFonts w:hint="eastAsia"/>
          <w:sz w:val="24"/>
        </w:rPr>
        <w:t>，</w:t>
      </w: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5-6 </w:t>
      </w:r>
      <w:r>
        <w:rPr>
          <w:rFonts w:ascii="楷体" w:eastAsia="楷体" w:hAnsi="楷体" w:hint="eastAsia"/>
          <w:szCs w:val="21"/>
        </w:rPr>
        <w:t>残煤模型中碳原子键长分布</w:t>
      </w:r>
    </w:p>
    <w:p w:rsidR="007E02E7" w:rsidRDefault="007E02E7" w:rsidP="007E02E7">
      <w:pPr>
        <w:tabs>
          <w:tab w:val="left" w:pos="2246"/>
          <w:tab w:val="left" w:pos="5541"/>
        </w:tabs>
        <w:jc w:val="center"/>
        <w:rPr>
          <w:szCs w:val="21"/>
        </w:rPr>
      </w:pPr>
      <w:r>
        <w:rPr>
          <w:rFonts w:hint="eastAsia"/>
          <w:szCs w:val="21"/>
        </w:rPr>
        <w:t xml:space="preserve">Table 5-6 Bond length </w:t>
      </w:r>
      <w:r>
        <w:rPr>
          <w:szCs w:val="21"/>
        </w:rPr>
        <w:t>parameters</w:t>
      </w:r>
      <w:r>
        <w:rPr>
          <w:rFonts w:hint="eastAsia"/>
          <w:szCs w:val="21"/>
        </w:rPr>
        <w:t xml:space="preserve"> of C atoms in residue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28"/>
        <w:gridCol w:w="1197"/>
        <w:gridCol w:w="928"/>
        <w:gridCol w:w="1208"/>
        <w:gridCol w:w="928"/>
        <w:gridCol w:w="1208"/>
        <w:gridCol w:w="92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C52-C47</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C152-C151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C148-C147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C56-C53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C156-C131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C201-C200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C158-C132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C109-C103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C161-C160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C112-C111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C162-C159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C163-C162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C165-C164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C116-C115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C166-C133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C167-C104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C168-C167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C69-C23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C169-C106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C120-C119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C121-C118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C171-C168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C22-C16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C122-C120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C173-C170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C24-C15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C124-C122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C174-C173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C198-C197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C175-C161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C176-C175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C177-C163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C195-C194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C196-C130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C131-C84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C181-C171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C182-C181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C133-C107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C183-C172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C134-C99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C184-C183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C135-C134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C186-C141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C187-C70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C188-C186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C190-C189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C91-C90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C42-C41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C92-C88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C192-C57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C193-C136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C144-C143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C194-C129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C197-C195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C199-C80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C207-C51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C209-C98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C202-C140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C203-C201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C208-C48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C210-C182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C205-C202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C204-C201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C213-C182</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C212-C98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C206-C200</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C211-C48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r>
    </w:tbl>
    <w:p w:rsidR="007E02E7" w:rsidRDefault="007E02E7" w:rsidP="007E02E7">
      <w:pPr>
        <w:tabs>
          <w:tab w:val="left" w:pos="2246"/>
          <w:tab w:val="left" w:pos="5541"/>
        </w:tabs>
        <w:spacing w:line="360" w:lineRule="auto"/>
        <w:ind w:firstLineChars="200" w:firstLine="420"/>
        <w:rPr>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5-7 </w:t>
      </w:r>
      <w:r>
        <w:rPr>
          <w:rFonts w:ascii="楷体" w:eastAsia="楷体" w:hAnsi="楷体" w:hint="eastAsia"/>
          <w:szCs w:val="21"/>
        </w:rPr>
        <w:t>残煤模型中碳原子键级分布</w:t>
      </w:r>
    </w:p>
    <w:p w:rsidR="007E02E7" w:rsidRDefault="007E02E7" w:rsidP="007E02E7">
      <w:pPr>
        <w:tabs>
          <w:tab w:val="left" w:pos="2246"/>
          <w:tab w:val="left" w:pos="5541"/>
        </w:tabs>
        <w:jc w:val="center"/>
        <w:rPr>
          <w:szCs w:val="21"/>
        </w:rPr>
      </w:pPr>
      <w:r>
        <w:rPr>
          <w:rFonts w:hint="eastAsia"/>
          <w:szCs w:val="21"/>
        </w:rPr>
        <w:t>Table 5-7 Bond order parameter formed by C atoms in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4"/>
        <w:gridCol w:w="996"/>
        <w:gridCol w:w="1093"/>
        <w:gridCol w:w="994"/>
        <w:gridCol w:w="1208"/>
        <w:gridCol w:w="989"/>
        <w:gridCol w:w="1208"/>
        <w:gridCol w:w="980"/>
      </w:tblGrid>
      <w:tr w:rsidR="007E02E7" w:rsidRPr="00586ABC" w:rsidTr="00AE18E3">
        <w:trPr>
          <w:trHeight w:val="340"/>
        </w:trPr>
        <w:tc>
          <w:tcPr>
            <w:tcW w:w="105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6"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093"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9"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0"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r>
      <w:tr w:rsidR="007E02E7" w:rsidRPr="00586ABC" w:rsidTr="00AE18E3">
        <w:tc>
          <w:tcPr>
            <w:tcW w:w="105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C2-C1</w:t>
            </w:r>
          </w:p>
        </w:tc>
        <w:tc>
          <w:tcPr>
            <w:tcW w:w="996"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093"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C52-C47</w:t>
            </w:r>
          </w:p>
        </w:tc>
        <w:tc>
          <w:tcPr>
            <w:tcW w:w="99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1.126</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C101-C97</w:t>
            </w:r>
          </w:p>
        </w:tc>
        <w:tc>
          <w:tcPr>
            <w:tcW w:w="989"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C142-C141</w:t>
            </w:r>
          </w:p>
        </w:tc>
        <w:tc>
          <w:tcPr>
            <w:tcW w:w="980"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C51-C50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C4-C3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C62-C41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C208-C48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C102-C100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C147-C144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C136-C93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C146-C145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C54-C52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C56-C53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C209-C98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C149-C146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C10-C9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C55-C54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C103-C102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C11-C10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C57-C55</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C150-C148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C58-C6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C109-C103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C67-C4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C59-C58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C105-C104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C60-C58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C186-C141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C62-C59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C152-C151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C61-C60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C153-C151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1.524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C111-C108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C154-C152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1.548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C203-C201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C17-C14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C113-C110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C204-C201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C65-C63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C133-C107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C24-C15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C169-C106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C71-C70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C72-C70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C112-C111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C160-C158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C162-C159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C21-C20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C74-C71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C115-C112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C161-C160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C25-C20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C73-C72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C46-C20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C76-C72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C117-C114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C116-C115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C177-C163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0.955</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C27-C21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C165-C164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C23-C22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C77-C76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C121-C118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C166-C165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C78-C77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C120-C119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C168-C167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C123-C119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C81-C80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C171-C168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1.329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C26-C25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C139-C74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C124-C122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C173-C170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C137-C71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C127-C124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C29-C27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C82-C81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C172-C171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C31-C28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C98-C97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C30-C29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0.907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C33-C29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C84-C83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C31-C30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C130-C129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C176-C175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0.936</w:t>
            </w:r>
          </w:p>
        </w:tc>
      </w:tr>
      <w:tr w:rsidR="007E02E7" w:rsidRPr="00586ABC" w:rsidTr="00AE18E3">
        <w:tc>
          <w:tcPr>
            <w:tcW w:w="1054" w:type="dxa"/>
            <w:tcBorders>
              <w:top w:val="nil"/>
              <w:left w:val="nil"/>
              <w:bottom w:val="nil"/>
              <w:right w:val="nil"/>
            </w:tcBorders>
            <w:shd w:val="clear" w:color="auto" w:fill="auto"/>
          </w:tcPr>
          <w:p w:rsidR="007E02E7" w:rsidRPr="00586ABC" w:rsidRDefault="007E02E7" w:rsidP="00AE18E3">
            <w:pPr>
              <w:jc w:val="center"/>
              <w:rPr>
                <w:color w:val="000000"/>
                <w:szCs w:val="21"/>
              </w:rPr>
            </w:pPr>
            <w:r w:rsidRPr="00586ABC">
              <w:rPr>
                <w:color w:val="000000"/>
                <w:szCs w:val="21"/>
              </w:rPr>
              <w:t>C202</w:t>
            </w:r>
          </w:p>
        </w:tc>
        <w:tc>
          <w:tcPr>
            <w:tcW w:w="996" w:type="dxa"/>
            <w:tcBorders>
              <w:top w:val="nil"/>
              <w:left w:val="nil"/>
              <w:bottom w:val="nil"/>
              <w:right w:val="nil"/>
            </w:tcBorders>
            <w:shd w:val="clear" w:color="auto" w:fill="auto"/>
          </w:tcPr>
          <w:p w:rsidR="007E02E7" w:rsidRPr="00586ABC" w:rsidRDefault="007E02E7" w:rsidP="00AE18E3">
            <w:pPr>
              <w:jc w:val="center"/>
              <w:rPr>
                <w:szCs w:val="21"/>
              </w:rPr>
            </w:pPr>
            <w:r w:rsidRPr="00586ABC">
              <w:rPr>
                <w:color w:val="000000"/>
                <w:szCs w:val="21"/>
              </w:rPr>
              <w:t>C140</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C48-C21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C32-C31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C89-C87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C203-C202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C99-C97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C92-C88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C135-C134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C182-C181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C90-C89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C184-C182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C38-C36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C138-C137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C205-C202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C39-C38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C91-C90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C141-C137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C40-C39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C129-C83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C188-C186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C41-C39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C143-C138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C190-C189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C195-C194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C42-C41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C93-C91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C156-C132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C197-C185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C95-C92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C197-C196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C94-C93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C198-C197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C47-C46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C201-C200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0.965</w:t>
            </w:r>
          </w:p>
        </w:tc>
      </w:tr>
      <w:tr w:rsidR="007E02E7" w:rsidRPr="00586ABC" w:rsidTr="00AE18E3">
        <w:tc>
          <w:tcPr>
            <w:tcW w:w="105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C50-C46</w:t>
            </w:r>
          </w:p>
        </w:tc>
        <w:tc>
          <w:tcPr>
            <w:tcW w:w="996"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093"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C96-C95</w:t>
            </w:r>
          </w:p>
        </w:tc>
        <w:tc>
          <w:tcPr>
            <w:tcW w:w="99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C193-C136</w:t>
            </w:r>
          </w:p>
        </w:tc>
        <w:tc>
          <w:tcPr>
            <w:tcW w:w="989"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C206-C200</w:t>
            </w:r>
          </w:p>
        </w:tc>
        <w:tc>
          <w:tcPr>
            <w:tcW w:w="980"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r>
    </w:tbl>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键的化学活性高于于</w:t>
      </w:r>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为脂肪烃边缘的甲基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键的化学活性高于脂肪烃边缘的甲基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r>
        <w:rPr>
          <w:rFonts w:hint="eastAsia"/>
          <w:sz w:val="24"/>
        </w:rPr>
        <w:t>键最容易被溶剂分子破坏断裂，使小分子化合物从煤大分子网络结构中脱落。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键键级和键能更小，因此化学性质不稳定，容易发生断裂。表明羰基中的氧原子能够影响周围脂肪烃碳碳单键键能大小，使其化学反应性增强。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5-8 </w:t>
      </w:r>
      <w:r>
        <w:rPr>
          <w:rFonts w:ascii="楷体" w:eastAsia="楷体" w:hAnsi="楷体" w:hint="eastAsia"/>
          <w:szCs w:val="21"/>
        </w:rPr>
        <w:t>残煤模型中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5-8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8"/>
        <w:gridCol w:w="980"/>
        <w:gridCol w:w="1081"/>
        <w:gridCol w:w="1208"/>
        <w:gridCol w:w="1046"/>
        <w:gridCol w:w="1031"/>
      </w:tblGrid>
      <w:tr w:rsidR="007E02E7" w:rsidRPr="00586ABC" w:rsidTr="00AE18E3">
        <w:trPr>
          <w:jc w:val="center"/>
        </w:trPr>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980"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8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1046"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3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r>
      <w:tr w:rsidR="007E02E7" w:rsidRPr="00586ABC" w:rsidTr="00AE18E3">
        <w:trPr>
          <w:trHeight w:hRule="exact" w:val="340"/>
          <w:jc w:val="center"/>
        </w:trPr>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O19-C18</w:t>
            </w:r>
          </w:p>
        </w:tc>
        <w:tc>
          <w:tcPr>
            <w:tcW w:w="980"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1.378</w:t>
            </w:r>
          </w:p>
        </w:tc>
        <w:tc>
          <w:tcPr>
            <w:tcW w:w="108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1.052</w:t>
            </w:r>
          </w:p>
        </w:tc>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O185-C184</w:t>
            </w:r>
          </w:p>
        </w:tc>
        <w:tc>
          <w:tcPr>
            <w:tcW w:w="1046"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1.234</w:t>
            </w:r>
          </w:p>
        </w:tc>
        <w:tc>
          <w:tcPr>
            <w:tcW w:w="103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1.914</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O34-C30</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1.232</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1.918</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N43-C40</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1.337</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1.462</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O35-C31</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1.359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1.366</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O179-C176</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1.235</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N125-C124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1.269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1.186</w:t>
            </w:r>
          </w:p>
        </w:tc>
      </w:tr>
      <w:tr w:rsidR="007E02E7" w:rsidRPr="00586ABC" w:rsidTr="00AE18E3">
        <w:trPr>
          <w:trHeight w:hRule="exact" w:val="340"/>
          <w:jc w:val="center"/>
        </w:trPr>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O180-C177</w:t>
            </w:r>
          </w:p>
        </w:tc>
        <w:tc>
          <w:tcPr>
            <w:tcW w:w="980"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N155-C153</w:t>
            </w:r>
          </w:p>
        </w:tc>
        <w:tc>
          <w:tcPr>
            <w:tcW w:w="1046"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1.390</w:t>
            </w:r>
          </w:p>
        </w:tc>
        <w:tc>
          <w:tcPr>
            <w:tcW w:w="103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1.191</w:t>
            </w:r>
          </w:p>
        </w:tc>
      </w:tr>
    </w:tbl>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为残煤模型中的酚羟基，其键</w:t>
      </w:r>
      <w:r>
        <w:rPr>
          <w:rFonts w:hint="eastAsia"/>
          <w:sz w:val="24"/>
        </w:rPr>
        <w:lastRenderedPageBreak/>
        <w:t>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模型的电荷布居分析</w:t>
      </w:r>
      <w:bookmarkEnd w:id="55"/>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化学键的强弱影响因素不仅包括键长和键级，还包括分子体系中电荷布局数，电荷布居数可以揭示化学键的本质，预测分子中不同原子的化学活性，残煤和沥青质模型电荷分布详见表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残煤模型电荷分布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52"/>
        <w:gridCol w:w="652"/>
        <w:gridCol w:w="759"/>
        <w:gridCol w:w="652"/>
        <w:gridCol w:w="652"/>
        <w:gridCol w:w="759"/>
      </w:tblGrid>
      <w:tr w:rsidR="007E02E7" w:rsidTr="00AE18E3">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53</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r w:rsidRPr="00586ABC">
              <w:rPr>
                <w:rFonts w:hint="eastAsia"/>
                <w:szCs w:val="21"/>
              </w:rPr>
              <w:lastRenderedPageBreak/>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r w:rsidRPr="00586ABC">
              <w:rPr>
                <w:rFonts w:hint="eastAsia"/>
                <w:szCs w:val="21"/>
              </w:rPr>
              <w:lastRenderedPageBreak/>
              <w:t>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w:t>
            </w:r>
            <w:r w:rsidRPr="00586ABC">
              <w:rPr>
                <w:rFonts w:hint="eastAsia"/>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0.237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-0.288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w:t>
            </w:r>
            <w:r w:rsidRPr="00586ABC">
              <w:rPr>
                <w:rFonts w:hint="eastAsia"/>
                <w:szCs w:val="21"/>
              </w:rPr>
              <w:lastRenderedPageBreak/>
              <w:t>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-0.152</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-0.182</w:t>
            </w:r>
          </w:p>
        </w:tc>
      </w:tr>
      <w:tr w:rsidR="007E02E7" w:rsidRPr="00586ABC" w:rsidTr="00AE18E3">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208</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-0.185</w:t>
            </w:r>
          </w:p>
        </w:tc>
      </w:tr>
    </w:tbl>
    <w:p w:rsidR="007E02E7" w:rsidRDefault="007E02E7" w:rsidP="007E02E7">
      <w:pPr>
        <w:tabs>
          <w:tab w:val="left" w:pos="2246"/>
          <w:tab w:val="left" w:pos="5541"/>
        </w:tabs>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5-10 </w:t>
      </w:r>
      <w:r>
        <w:rPr>
          <w:rFonts w:ascii="楷体" w:eastAsia="楷体" w:hAnsi="楷体" w:hint="eastAsia"/>
          <w:szCs w:val="21"/>
        </w:rPr>
        <w:t>沥青质模型电荷分布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5-10 Charge distribution of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91"/>
        <w:gridCol w:w="652"/>
        <w:gridCol w:w="759"/>
        <w:gridCol w:w="652"/>
        <w:gridCol w:w="652"/>
        <w:gridCol w:w="759"/>
      </w:tblGrid>
      <w:tr w:rsidR="007E02E7" w:rsidTr="00AE18E3">
        <w:trPr>
          <w:jc w:val="center"/>
        </w:trPr>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91"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rPr>
          <w:jc w:val="center"/>
        </w:trPr>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c>
          <w:tcPr>
            <w:tcW w:w="691"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w:t>
            </w:r>
            <w:r w:rsidRPr="00586ABC">
              <w:rPr>
                <w:rFonts w:hint="eastAsia"/>
                <w:color w:val="000000"/>
                <w:szCs w:val="21"/>
              </w:rPr>
              <w:lastRenderedPageBreak/>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w:t>
            </w:r>
            <w:r w:rsidRPr="00586ABC">
              <w:rPr>
                <w:rFonts w:hint="eastAsia"/>
                <w:color w:val="000000"/>
                <w:szCs w:val="21"/>
              </w:rPr>
              <w:lastRenderedPageBreak/>
              <w:t>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-0.268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-0.090</w:t>
            </w:r>
          </w:p>
        </w:tc>
      </w:tr>
      <w:tr w:rsidR="007E02E7" w:rsidRPr="00586ABC" w:rsidTr="00AE18E3">
        <w:trPr>
          <w:jc w:val="center"/>
        </w:trPr>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91"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-0.047</w:t>
            </w:r>
          </w:p>
        </w:tc>
      </w:tr>
    </w:tbl>
    <w:p w:rsidR="007E02E7" w:rsidRDefault="007E02E7"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原子对周围碳原子电荷布局数影响较大，氧原子的电负性大于碳原子，与氧原子相连的碳原子电荷向氧原子转移，表现在与羰基氧原子相连的脂肪碳原子和酚羟基碳原子相连的芳香碳原子均带有正电荷。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ReaxFF反应力场的</w:t>
      </w:r>
      <w:r w:rsidR="00EE1CF3" w:rsidRPr="00B607AF">
        <w:rPr>
          <w:rFonts w:ascii="Adobe 黑体 Std R" w:eastAsia="Adobe 黑体 Std R" w:hAnsi="Adobe 黑体 Std R" w:hint="eastAsia"/>
          <w:b/>
          <w:sz w:val="32"/>
          <w:szCs w:val="32"/>
        </w:rPr>
        <w:t>东曲2号镜煤热解模拟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A74D0"/>
    <w:rsid w:val="000C15A1"/>
    <w:rsid w:val="000C43D6"/>
    <w:rsid w:val="00165475"/>
    <w:rsid w:val="001A679E"/>
    <w:rsid w:val="001B2658"/>
    <w:rsid w:val="001F13C7"/>
    <w:rsid w:val="001F72BD"/>
    <w:rsid w:val="0026109D"/>
    <w:rsid w:val="002D3383"/>
    <w:rsid w:val="00423C05"/>
    <w:rsid w:val="004B4347"/>
    <w:rsid w:val="004C024F"/>
    <w:rsid w:val="00514A2B"/>
    <w:rsid w:val="00544269"/>
    <w:rsid w:val="005444C9"/>
    <w:rsid w:val="005766F7"/>
    <w:rsid w:val="00594D74"/>
    <w:rsid w:val="0059705B"/>
    <w:rsid w:val="005E5FDA"/>
    <w:rsid w:val="00602596"/>
    <w:rsid w:val="006B526D"/>
    <w:rsid w:val="007726D9"/>
    <w:rsid w:val="007D128A"/>
    <w:rsid w:val="007E02E7"/>
    <w:rsid w:val="008041F9"/>
    <w:rsid w:val="00860479"/>
    <w:rsid w:val="008A7FD9"/>
    <w:rsid w:val="008B6062"/>
    <w:rsid w:val="008B6FF2"/>
    <w:rsid w:val="009040E5"/>
    <w:rsid w:val="00997ECE"/>
    <w:rsid w:val="009F1C6E"/>
    <w:rsid w:val="00A506D2"/>
    <w:rsid w:val="00A878BB"/>
    <w:rsid w:val="00AE18E3"/>
    <w:rsid w:val="00B12697"/>
    <w:rsid w:val="00B607AF"/>
    <w:rsid w:val="00C15A7C"/>
    <w:rsid w:val="00C2392E"/>
    <w:rsid w:val="00C25FC6"/>
    <w:rsid w:val="00C571FD"/>
    <w:rsid w:val="00C6336A"/>
    <w:rsid w:val="00C93BB5"/>
    <w:rsid w:val="00CF125A"/>
    <w:rsid w:val="00D827B5"/>
    <w:rsid w:val="00E05FD3"/>
    <w:rsid w:val="00E24C42"/>
    <w:rsid w:val="00E82BCA"/>
    <w:rsid w:val="00EB16CF"/>
    <w:rsid w:val="00EE1CF3"/>
    <w:rsid w:val="00F50EDD"/>
    <w:rsid w:val="00F67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uiPriority w:val="59"/>
    <w:rsid w:val="007E02E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wmf"/><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oleObject" Target="embeddings/oleObject29.bin"/><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oleObject" Target="embeddings/oleObject28.bin"/><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wmf"/><Relationship Id="rId8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4285FA-E66A-4FEA-A435-F8894BE64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64</Pages>
  <Words>8114</Words>
  <Characters>46251</Characters>
  <Application>Microsoft Office Word</Application>
  <DocSecurity>0</DocSecurity>
  <Lines>385</Lines>
  <Paragraphs>108</Paragraphs>
  <ScaleCrop>false</ScaleCrop>
  <Company/>
  <LinksUpToDate>false</LinksUpToDate>
  <CharactersWithSpaces>54257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36</cp:revision>
  <dcterms:created xsi:type="dcterms:W3CDTF">2019-02-09T09:45:00Z</dcterms:created>
  <dcterms:modified xsi:type="dcterms:W3CDTF">2019-02-18T07:53:00Z</dcterms:modified>
</cp:coreProperties>
</file>